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973" w:rsidRPr="006365A2" w:rsidRDefault="00BE33C3" w:rsidP="00BE33C3">
      <w:pPr>
        <w:pStyle w:val="Heading1"/>
        <w:spacing w:before="0" w:line="240" w:lineRule="auto"/>
        <w:jc w:val="center"/>
        <w:rPr>
          <w:rFonts w:ascii="Times New Roman" w:hAnsi="Times New Roman"/>
          <w:color w:val="000000"/>
          <w:sz w:val="24"/>
          <w:szCs w:val="24"/>
        </w:rPr>
      </w:pPr>
      <w:r w:rsidRPr="006365A2">
        <w:rPr>
          <w:rFonts w:ascii="Times New Roman" w:hAnsi="Times New Roman"/>
          <w:color w:val="000000"/>
          <w:sz w:val="24"/>
          <w:szCs w:val="24"/>
        </w:rPr>
        <w:t>The Richard Stockton College of New Jersey</w:t>
      </w:r>
    </w:p>
    <w:p w:rsidR="00BE33C3" w:rsidRPr="006365A2" w:rsidRDefault="00BE33C3" w:rsidP="00BE33C3">
      <w:pPr>
        <w:pStyle w:val="Heading2"/>
        <w:spacing w:before="0" w:line="240" w:lineRule="auto"/>
        <w:jc w:val="center"/>
        <w:rPr>
          <w:rFonts w:ascii="Times New Roman" w:hAnsi="Times New Roman"/>
          <w:color w:val="000000"/>
          <w:sz w:val="24"/>
          <w:szCs w:val="24"/>
        </w:rPr>
      </w:pPr>
      <w:r w:rsidRPr="006365A2">
        <w:rPr>
          <w:rFonts w:ascii="Times New Roman" w:hAnsi="Times New Roman"/>
          <w:color w:val="000000"/>
          <w:sz w:val="24"/>
          <w:szCs w:val="24"/>
        </w:rPr>
        <w:t>School of Education</w:t>
      </w:r>
    </w:p>
    <w:p w:rsidR="00BE33C3" w:rsidRPr="006365A2" w:rsidRDefault="007A4A1E" w:rsidP="00BE33C3">
      <w:pPr>
        <w:pStyle w:val="Heading2"/>
        <w:spacing w:before="0" w:line="240" w:lineRule="auto"/>
        <w:jc w:val="center"/>
        <w:rPr>
          <w:rFonts w:ascii="Times New Roman" w:hAnsi="Times New Roman"/>
          <w:color w:val="000000"/>
          <w:sz w:val="24"/>
          <w:szCs w:val="24"/>
        </w:rPr>
      </w:pPr>
      <w:r>
        <w:rPr>
          <w:rFonts w:ascii="Times New Roman" w:hAnsi="Times New Roman"/>
          <w:color w:val="000000"/>
          <w:sz w:val="24"/>
          <w:szCs w:val="24"/>
        </w:rPr>
        <w:t>Spring 2012</w:t>
      </w:r>
    </w:p>
    <w:p w:rsidR="00BE33C3" w:rsidRPr="009E34F9" w:rsidRDefault="00BE33C3" w:rsidP="00BE33C3">
      <w:pPr>
        <w:rPr>
          <w:rFonts w:ascii="Times New Roman" w:hAnsi="Times New Roman"/>
          <w:sz w:val="24"/>
          <w:szCs w:val="24"/>
        </w:rPr>
      </w:pPr>
    </w:p>
    <w:p w:rsidR="00BE33C3" w:rsidRPr="009E34F9" w:rsidRDefault="00BE33C3" w:rsidP="00BE33C3">
      <w:pPr>
        <w:spacing w:after="0"/>
        <w:contextualSpacing/>
        <w:rPr>
          <w:rFonts w:ascii="Times New Roman" w:hAnsi="Times New Roman"/>
          <w:sz w:val="24"/>
          <w:szCs w:val="24"/>
        </w:rPr>
      </w:pPr>
      <w:r w:rsidRPr="009E34F9">
        <w:rPr>
          <w:rFonts w:ascii="Times New Roman" w:hAnsi="Times New Roman"/>
          <w:b/>
          <w:sz w:val="24"/>
          <w:szCs w:val="24"/>
        </w:rPr>
        <w:t>Course Title:</w:t>
      </w:r>
      <w:r w:rsidRPr="009E34F9">
        <w:rPr>
          <w:rFonts w:ascii="Times New Roman" w:hAnsi="Times New Roman"/>
          <w:sz w:val="24"/>
          <w:szCs w:val="24"/>
        </w:rPr>
        <w:tab/>
      </w:r>
      <w:r w:rsidRPr="009E34F9">
        <w:rPr>
          <w:rFonts w:ascii="Times New Roman" w:hAnsi="Times New Roman"/>
          <w:sz w:val="24"/>
          <w:szCs w:val="24"/>
        </w:rPr>
        <w:tab/>
        <w:t>Curriculum Development</w:t>
      </w:r>
      <w:r w:rsidR="00582CF1" w:rsidRPr="009E34F9">
        <w:rPr>
          <w:rFonts w:ascii="Times New Roman" w:hAnsi="Times New Roman"/>
          <w:sz w:val="24"/>
          <w:szCs w:val="24"/>
        </w:rPr>
        <w:t xml:space="preserve"> and </w:t>
      </w:r>
      <w:r w:rsidR="006365A2">
        <w:rPr>
          <w:rFonts w:ascii="Times New Roman" w:hAnsi="Times New Roman"/>
          <w:sz w:val="24"/>
          <w:szCs w:val="24"/>
        </w:rPr>
        <w:t>Evaluation</w:t>
      </w:r>
    </w:p>
    <w:p w:rsidR="00BE33C3" w:rsidRPr="009E34F9" w:rsidRDefault="00BE33C3" w:rsidP="00BE33C3">
      <w:pPr>
        <w:spacing w:after="0"/>
        <w:contextualSpacing/>
        <w:rPr>
          <w:rFonts w:ascii="Times New Roman" w:hAnsi="Times New Roman"/>
          <w:sz w:val="24"/>
          <w:szCs w:val="24"/>
        </w:rPr>
      </w:pPr>
    </w:p>
    <w:p w:rsidR="00BE33C3" w:rsidRPr="009E34F9" w:rsidRDefault="00BE33C3" w:rsidP="00BE33C3">
      <w:pPr>
        <w:spacing w:after="0"/>
        <w:contextualSpacing/>
        <w:rPr>
          <w:rFonts w:ascii="Times New Roman" w:hAnsi="Times New Roman"/>
          <w:sz w:val="24"/>
          <w:szCs w:val="24"/>
        </w:rPr>
      </w:pPr>
      <w:r w:rsidRPr="009E34F9">
        <w:rPr>
          <w:rFonts w:ascii="Times New Roman" w:hAnsi="Times New Roman"/>
          <w:b/>
          <w:sz w:val="24"/>
          <w:szCs w:val="24"/>
        </w:rPr>
        <w:t>Course Number:</w:t>
      </w:r>
      <w:r w:rsidRPr="009E34F9">
        <w:rPr>
          <w:rFonts w:ascii="Times New Roman" w:hAnsi="Times New Roman"/>
          <w:sz w:val="24"/>
          <w:szCs w:val="24"/>
        </w:rPr>
        <w:tab/>
        <w:t>EDUC 6110</w:t>
      </w:r>
    </w:p>
    <w:p w:rsidR="00BE33C3" w:rsidRPr="009E34F9" w:rsidRDefault="00BE33C3" w:rsidP="00BE33C3">
      <w:pPr>
        <w:spacing w:after="0"/>
        <w:contextualSpacing/>
        <w:rPr>
          <w:rFonts w:ascii="Times New Roman" w:hAnsi="Times New Roman"/>
          <w:sz w:val="24"/>
          <w:szCs w:val="24"/>
        </w:rPr>
      </w:pPr>
    </w:p>
    <w:p w:rsidR="00BE33C3" w:rsidRPr="009E34F9" w:rsidRDefault="00BE33C3" w:rsidP="00BE33C3">
      <w:pPr>
        <w:spacing w:after="0"/>
        <w:contextualSpacing/>
        <w:rPr>
          <w:rFonts w:ascii="Times New Roman" w:hAnsi="Times New Roman"/>
          <w:sz w:val="24"/>
          <w:szCs w:val="24"/>
        </w:rPr>
      </w:pPr>
      <w:r w:rsidRPr="009E34F9">
        <w:rPr>
          <w:rFonts w:ascii="Times New Roman" w:hAnsi="Times New Roman"/>
          <w:b/>
          <w:sz w:val="24"/>
          <w:szCs w:val="24"/>
        </w:rPr>
        <w:t>Credit Hours:</w:t>
      </w:r>
      <w:r w:rsidRPr="009E34F9">
        <w:rPr>
          <w:rFonts w:ascii="Times New Roman" w:hAnsi="Times New Roman"/>
          <w:b/>
          <w:sz w:val="24"/>
          <w:szCs w:val="24"/>
        </w:rPr>
        <w:tab/>
      </w:r>
      <w:r w:rsidRPr="009E34F9">
        <w:rPr>
          <w:rFonts w:ascii="Times New Roman" w:hAnsi="Times New Roman"/>
          <w:sz w:val="24"/>
          <w:szCs w:val="24"/>
        </w:rPr>
        <w:t>3</w:t>
      </w:r>
    </w:p>
    <w:p w:rsidR="00053AC2" w:rsidRPr="009E34F9" w:rsidRDefault="00053AC2" w:rsidP="00BE33C3">
      <w:pPr>
        <w:spacing w:after="0"/>
        <w:contextualSpacing/>
        <w:rPr>
          <w:rFonts w:ascii="Times New Roman" w:hAnsi="Times New Roman"/>
          <w:b/>
          <w:sz w:val="24"/>
          <w:szCs w:val="24"/>
        </w:rPr>
      </w:pPr>
    </w:p>
    <w:p w:rsidR="00053AC2" w:rsidRDefault="00053AC2" w:rsidP="00BE33C3">
      <w:pPr>
        <w:spacing w:after="0"/>
        <w:contextualSpacing/>
        <w:rPr>
          <w:rFonts w:ascii="Times New Roman" w:hAnsi="Times New Roman"/>
          <w:sz w:val="24"/>
          <w:szCs w:val="24"/>
        </w:rPr>
      </w:pPr>
      <w:r w:rsidRPr="009E34F9">
        <w:rPr>
          <w:rFonts w:ascii="Times New Roman" w:hAnsi="Times New Roman"/>
          <w:b/>
          <w:sz w:val="24"/>
          <w:szCs w:val="24"/>
        </w:rPr>
        <w:t>Prerequisite:</w:t>
      </w:r>
      <w:r w:rsidRPr="009E34F9">
        <w:rPr>
          <w:rFonts w:ascii="Times New Roman" w:hAnsi="Times New Roman"/>
          <w:sz w:val="24"/>
          <w:szCs w:val="24"/>
        </w:rPr>
        <w:tab/>
      </w:r>
      <w:r w:rsidRPr="009E34F9">
        <w:rPr>
          <w:rFonts w:ascii="Times New Roman" w:hAnsi="Times New Roman"/>
          <w:sz w:val="24"/>
          <w:szCs w:val="24"/>
        </w:rPr>
        <w:tab/>
        <w:t>Masters Degree</w:t>
      </w:r>
    </w:p>
    <w:p w:rsidR="00285C89" w:rsidRDefault="00285C89" w:rsidP="00BE33C3">
      <w:pPr>
        <w:spacing w:after="0"/>
        <w:contextualSpacing/>
        <w:rPr>
          <w:rFonts w:ascii="Times New Roman" w:hAnsi="Times New Roman"/>
          <w:sz w:val="24"/>
          <w:szCs w:val="24"/>
        </w:rPr>
      </w:pPr>
    </w:p>
    <w:p w:rsidR="00285C89" w:rsidRPr="007A4A1E" w:rsidRDefault="00285C89" w:rsidP="00BE33C3">
      <w:pPr>
        <w:spacing w:after="0"/>
        <w:contextualSpacing/>
        <w:rPr>
          <w:rFonts w:ascii="Times New Roman" w:hAnsi="Times New Roman"/>
          <w:sz w:val="24"/>
          <w:szCs w:val="24"/>
        </w:rPr>
      </w:pPr>
      <w:r>
        <w:rPr>
          <w:rFonts w:ascii="Times New Roman" w:hAnsi="Times New Roman"/>
          <w:b/>
          <w:sz w:val="24"/>
          <w:szCs w:val="24"/>
        </w:rPr>
        <w:t>Course Schedule:</w:t>
      </w:r>
      <w:r w:rsidR="007A4A1E">
        <w:rPr>
          <w:rFonts w:ascii="Times New Roman" w:hAnsi="Times New Roman"/>
          <w:b/>
          <w:sz w:val="24"/>
          <w:szCs w:val="24"/>
        </w:rPr>
        <w:tab/>
      </w:r>
      <w:r w:rsidR="007A4A1E">
        <w:rPr>
          <w:rFonts w:ascii="Times New Roman" w:hAnsi="Times New Roman"/>
          <w:sz w:val="24"/>
          <w:szCs w:val="24"/>
        </w:rPr>
        <w:t>Thursdays, January 19- April 26, 2012</w:t>
      </w:r>
    </w:p>
    <w:p w:rsidR="00BE33C3" w:rsidRPr="009E34F9" w:rsidRDefault="00BE33C3" w:rsidP="00BE33C3">
      <w:pPr>
        <w:spacing w:after="0"/>
        <w:contextualSpacing/>
        <w:rPr>
          <w:rFonts w:ascii="Times New Roman" w:hAnsi="Times New Roman"/>
          <w:sz w:val="24"/>
          <w:szCs w:val="24"/>
        </w:rPr>
      </w:pPr>
    </w:p>
    <w:p w:rsidR="00BE33C3" w:rsidRPr="009E34F9" w:rsidRDefault="00BE33C3" w:rsidP="00BE33C3">
      <w:pPr>
        <w:spacing w:after="0"/>
        <w:contextualSpacing/>
        <w:rPr>
          <w:rFonts w:ascii="Times New Roman" w:hAnsi="Times New Roman"/>
          <w:b/>
          <w:sz w:val="24"/>
          <w:szCs w:val="24"/>
        </w:rPr>
      </w:pPr>
      <w:r w:rsidRPr="009E34F9">
        <w:rPr>
          <w:rFonts w:ascii="Times New Roman" w:hAnsi="Times New Roman"/>
          <w:b/>
          <w:sz w:val="24"/>
          <w:szCs w:val="24"/>
        </w:rPr>
        <w:t>Required Texts:</w:t>
      </w:r>
    </w:p>
    <w:p w:rsidR="00BE33C3" w:rsidRPr="009E34F9" w:rsidRDefault="00A04704" w:rsidP="00BE33C3">
      <w:pPr>
        <w:spacing w:after="0"/>
        <w:contextualSpacing/>
        <w:rPr>
          <w:rFonts w:ascii="Times New Roman" w:hAnsi="Times New Roman"/>
          <w:sz w:val="24"/>
          <w:szCs w:val="24"/>
        </w:rPr>
      </w:pPr>
      <w:proofErr w:type="spellStart"/>
      <w:r>
        <w:rPr>
          <w:rFonts w:ascii="Times New Roman" w:hAnsi="Times New Roman"/>
          <w:sz w:val="24"/>
          <w:szCs w:val="24"/>
        </w:rPr>
        <w:t>Oliva</w:t>
      </w:r>
      <w:proofErr w:type="spellEnd"/>
      <w:r>
        <w:rPr>
          <w:rFonts w:ascii="Times New Roman" w:hAnsi="Times New Roman"/>
          <w:sz w:val="24"/>
          <w:szCs w:val="24"/>
        </w:rPr>
        <w:t>, Peter F (2009</w:t>
      </w:r>
      <w:r w:rsidR="00E92F39" w:rsidRPr="009E34F9">
        <w:rPr>
          <w:rFonts w:ascii="Times New Roman" w:hAnsi="Times New Roman"/>
          <w:sz w:val="24"/>
          <w:szCs w:val="24"/>
        </w:rPr>
        <w:t xml:space="preserve">). </w:t>
      </w:r>
      <w:r>
        <w:rPr>
          <w:rFonts w:ascii="Times New Roman" w:hAnsi="Times New Roman"/>
          <w:sz w:val="24"/>
          <w:szCs w:val="24"/>
        </w:rPr>
        <w:t>Developing the Curriculum (Seventh</w:t>
      </w:r>
      <w:r w:rsidR="00E92F39" w:rsidRPr="009E34F9">
        <w:rPr>
          <w:rFonts w:ascii="Times New Roman" w:hAnsi="Times New Roman"/>
          <w:sz w:val="24"/>
          <w:szCs w:val="24"/>
        </w:rPr>
        <w:t xml:space="preserve"> Ed.).  Pearson.</w:t>
      </w:r>
    </w:p>
    <w:p w:rsidR="00BE33C3" w:rsidRPr="009E34F9" w:rsidRDefault="00913583" w:rsidP="00BE33C3">
      <w:pPr>
        <w:spacing w:after="0"/>
        <w:contextualSpacing/>
        <w:rPr>
          <w:rFonts w:ascii="Times New Roman" w:hAnsi="Times New Roman"/>
          <w:sz w:val="24"/>
          <w:szCs w:val="24"/>
        </w:rPr>
      </w:pPr>
      <w:r>
        <w:rPr>
          <w:rFonts w:ascii="Times New Roman" w:hAnsi="Times New Roman"/>
          <w:sz w:val="24"/>
          <w:szCs w:val="24"/>
        </w:rPr>
        <w:t>Jacobs, Heidi Hayes, Ed. (2010).  Curriculum 21:  Essential Education for a Changing World</w:t>
      </w:r>
    </w:p>
    <w:p w:rsidR="00BE33C3" w:rsidRPr="009E34F9" w:rsidRDefault="00BE33C3" w:rsidP="00BE33C3">
      <w:pPr>
        <w:spacing w:after="0"/>
        <w:contextualSpacing/>
        <w:rPr>
          <w:rFonts w:ascii="Times New Roman" w:hAnsi="Times New Roman"/>
          <w:sz w:val="24"/>
          <w:szCs w:val="24"/>
        </w:rPr>
      </w:pPr>
    </w:p>
    <w:p w:rsidR="00BE33C3" w:rsidRPr="009E34F9" w:rsidRDefault="00BE33C3" w:rsidP="00BE33C3">
      <w:pPr>
        <w:spacing w:after="0"/>
        <w:contextualSpacing/>
        <w:rPr>
          <w:rFonts w:ascii="Times New Roman" w:hAnsi="Times New Roman"/>
          <w:sz w:val="24"/>
          <w:szCs w:val="24"/>
        </w:rPr>
      </w:pPr>
      <w:r w:rsidRPr="009E34F9">
        <w:rPr>
          <w:rFonts w:ascii="Times New Roman" w:hAnsi="Times New Roman"/>
          <w:b/>
          <w:sz w:val="24"/>
          <w:szCs w:val="24"/>
        </w:rPr>
        <w:t>Instructor:</w:t>
      </w:r>
      <w:r w:rsidRPr="009E34F9">
        <w:rPr>
          <w:rFonts w:ascii="Times New Roman" w:hAnsi="Times New Roman"/>
          <w:sz w:val="24"/>
          <w:szCs w:val="24"/>
        </w:rPr>
        <w:tab/>
      </w:r>
      <w:r w:rsidRPr="009E34F9">
        <w:rPr>
          <w:rFonts w:ascii="Times New Roman" w:hAnsi="Times New Roman"/>
          <w:sz w:val="24"/>
          <w:szCs w:val="24"/>
        </w:rPr>
        <w:tab/>
        <w:t>Dr. Brian D. Robinson</w:t>
      </w:r>
    </w:p>
    <w:p w:rsidR="00BE33C3" w:rsidRPr="00A04704" w:rsidRDefault="00BE33C3" w:rsidP="00BE33C3">
      <w:pPr>
        <w:spacing w:after="0"/>
        <w:contextualSpacing/>
        <w:rPr>
          <w:rFonts w:ascii="Times New Roman" w:hAnsi="Times New Roman"/>
          <w:sz w:val="24"/>
          <w:szCs w:val="24"/>
        </w:rPr>
      </w:pPr>
      <w:r w:rsidRPr="00A04704">
        <w:rPr>
          <w:rFonts w:ascii="Times New Roman" w:hAnsi="Times New Roman"/>
          <w:b/>
          <w:sz w:val="24"/>
          <w:szCs w:val="24"/>
        </w:rPr>
        <w:t xml:space="preserve">Phone </w:t>
      </w:r>
      <w:r w:rsidR="00285C89" w:rsidRPr="00A04704">
        <w:rPr>
          <w:rFonts w:ascii="Times New Roman" w:hAnsi="Times New Roman"/>
          <w:b/>
          <w:sz w:val="24"/>
          <w:szCs w:val="24"/>
        </w:rPr>
        <w:t>Number</w:t>
      </w:r>
      <w:r w:rsidRPr="00A04704">
        <w:rPr>
          <w:rFonts w:ascii="Times New Roman" w:hAnsi="Times New Roman"/>
          <w:b/>
          <w:sz w:val="24"/>
          <w:szCs w:val="24"/>
        </w:rPr>
        <w:t>:</w:t>
      </w:r>
      <w:r w:rsidRPr="00A04704">
        <w:rPr>
          <w:rFonts w:ascii="Times New Roman" w:hAnsi="Times New Roman"/>
          <w:sz w:val="24"/>
          <w:szCs w:val="24"/>
        </w:rPr>
        <w:tab/>
        <w:t>856-293-2345</w:t>
      </w:r>
      <w:r w:rsidR="00913583" w:rsidRPr="00A04704">
        <w:rPr>
          <w:rFonts w:ascii="Times New Roman" w:hAnsi="Times New Roman"/>
          <w:sz w:val="24"/>
          <w:szCs w:val="24"/>
        </w:rPr>
        <w:t xml:space="preserve"> (option 7 for main office)</w:t>
      </w:r>
    </w:p>
    <w:p w:rsidR="00BE33C3" w:rsidRPr="00285C89" w:rsidRDefault="00BE33C3" w:rsidP="00BE33C3">
      <w:pPr>
        <w:spacing w:after="0"/>
        <w:contextualSpacing/>
        <w:rPr>
          <w:rFonts w:ascii="Times New Roman" w:hAnsi="Times New Roman"/>
          <w:sz w:val="24"/>
          <w:szCs w:val="24"/>
          <w:lang w:val="fr-FR"/>
        </w:rPr>
      </w:pPr>
      <w:r w:rsidRPr="00285C89">
        <w:rPr>
          <w:rFonts w:ascii="Times New Roman" w:hAnsi="Times New Roman"/>
          <w:b/>
          <w:sz w:val="24"/>
          <w:szCs w:val="24"/>
          <w:lang w:val="fr-FR"/>
        </w:rPr>
        <w:t>Email:</w:t>
      </w:r>
      <w:r w:rsidRPr="00285C89">
        <w:rPr>
          <w:rFonts w:ascii="Times New Roman" w:hAnsi="Times New Roman"/>
          <w:sz w:val="24"/>
          <w:szCs w:val="24"/>
          <w:lang w:val="fr-FR"/>
        </w:rPr>
        <w:tab/>
      </w:r>
      <w:r w:rsidRPr="00285C89">
        <w:rPr>
          <w:rFonts w:ascii="Times New Roman" w:hAnsi="Times New Roman"/>
          <w:sz w:val="24"/>
          <w:szCs w:val="24"/>
          <w:lang w:val="fr-FR"/>
        </w:rPr>
        <w:tab/>
      </w:r>
      <w:r w:rsidRPr="00285C89">
        <w:rPr>
          <w:rFonts w:ascii="Times New Roman" w:hAnsi="Times New Roman"/>
          <w:sz w:val="24"/>
          <w:szCs w:val="24"/>
          <w:lang w:val="fr-FR"/>
        </w:rPr>
        <w:tab/>
      </w:r>
      <w:hyperlink r:id="rId5" w:history="1">
        <w:r w:rsidRPr="006365A2">
          <w:rPr>
            <w:rStyle w:val="Hyperlink"/>
            <w:rFonts w:ascii="Times New Roman" w:hAnsi="Times New Roman"/>
            <w:color w:val="000000"/>
            <w:sz w:val="24"/>
            <w:szCs w:val="24"/>
            <w:u w:val="none"/>
            <w:lang w:val="fr-FR"/>
          </w:rPr>
          <w:t>brian.robinson@stockton.edu</w:t>
        </w:r>
      </w:hyperlink>
    </w:p>
    <w:p w:rsidR="00BE33C3" w:rsidRPr="00285C89" w:rsidRDefault="00BE33C3" w:rsidP="00BE33C3">
      <w:pPr>
        <w:spacing w:after="0"/>
        <w:contextualSpacing/>
        <w:rPr>
          <w:rFonts w:ascii="Times New Roman" w:hAnsi="Times New Roman"/>
          <w:sz w:val="24"/>
          <w:szCs w:val="24"/>
          <w:lang w:val="fr-FR"/>
        </w:rPr>
      </w:pPr>
    </w:p>
    <w:p w:rsidR="00BE33C3" w:rsidRPr="00285C89" w:rsidRDefault="00BE33C3" w:rsidP="00BE33C3">
      <w:pPr>
        <w:spacing w:after="0"/>
        <w:contextualSpacing/>
        <w:rPr>
          <w:rFonts w:ascii="Times New Roman" w:hAnsi="Times New Roman"/>
          <w:sz w:val="24"/>
          <w:szCs w:val="24"/>
          <w:lang w:val="fr-FR"/>
        </w:rPr>
      </w:pPr>
      <w:r w:rsidRPr="00285C89">
        <w:rPr>
          <w:rFonts w:ascii="Times New Roman" w:hAnsi="Times New Roman"/>
          <w:b/>
          <w:sz w:val="24"/>
          <w:szCs w:val="24"/>
          <w:u w:val="single"/>
          <w:lang w:val="fr-FR"/>
        </w:rPr>
        <w:t>Course Description:</w:t>
      </w:r>
    </w:p>
    <w:p w:rsidR="00BE33C3" w:rsidRPr="009E34F9" w:rsidRDefault="00BE33C3" w:rsidP="00053AC2">
      <w:pPr>
        <w:autoSpaceDE w:val="0"/>
        <w:autoSpaceDN w:val="0"/>
        <w:adjustRightInd w:val="0"/>
        <w:spacing w:after="0" w:line="240" w:lineRule="auto"/>
        <w:rPr>
          <w:rFonts w:ascii="Times New Roman" w:hAnsi="Times New Roman"/>
          <w:sz w:val="24"/>
          <w:szCs w:val="24"/>
        </w:rPr>
      </w:pPr>
      <w:r w:rsidRPr="009E34F9">
        <w:rPr>
          <w:rFonts w:ascii="Times New Roman" w:hAnsi="Times New Roman"/>
          <w:sz w:val="24"/>
          <w:szCs w:val="24"/>
        </w:rPr>
        <w:t>This course covers the systematic process of planning and implementing a curriculum at the elementary and</w:t>
      </w:r>
      <w:r w:rsidR="00053AC2" w:rsidRPr="009E34F9">
        <w:rPr>
          <w:rFonts w:ascii="Times New Roman" w:hAnsi="Times New Roman"/>
          <w:sz w:val="24"/>
          <w:szCs w:val="24"/>
        </w:rPr>
        <w:t xml:space="preserve"> </w:t>
      </w:r>
      <w:r w:rsidRPr="009E34F9">
        <w:rPr>
          <w:rFonts w:ascii="Times New Roman" w:hAnsi="Times New Roman"/>
          <w:sz w:val="24"/>
          <w:szCs w:val="24"/>
        </w:rPr>
        <w:t>secondary levels. Various components are discussed, such as teachers’</w:t>
      </w:r>
      <w:r w:rsidR="00053AC2" w:rsidRPr="009E34F9">
        <w:rPr>
          <w:rFonts w:ascii="Times New Roman" w:hAnsi="Times New Roman"/>
          <w:sz w:val="24"/>
          <w:szCs w:val="24"/>
        </w:rPr>
        <w:t xml:space="preserve"> roles, </w:t>
      </w:r>
      <w:r w:rsidRPr="009E34F9">
        <w:rPr>
          <w:rFonts w:ascii="Times New Roman" w:hAnsi="Times New Roman"/>
          <w:sz w:val="24"/>
          <w:szCs w:val="24"/>
        </w:rPr>
        <w:t>community needs, national and</w:t>
      </w:r>
      <w:r w:rsidR="00053AC2" w:rsidRPr="009E34F9">
        <w:rPr>
          <w:rFonts w:ascii="Times New Roman" w:hAnsi="Times New Roman"/>
          <w:sz w:val="24"/>
          <w:szCs w:val="24"/>
        </w:rPr>
        <w:t xml:space="preserve"> </w:t>
      </w:r>
      <w:r w:rsidRPr="009E34F9">
        <w:rPr>
          <w:rFonts w:ascii="Times New Roman" w:hAnsi="Times New Roman"/>
          <w:sz w:val="24"/>
          <w:szCs w:val="24"/>
        </w:rPr>
        <w:t>state curriculum and technolo</w:t>
      </w:r>
      <w:r w:rsidR="00053AC2" w:rsidRPr="009E34F9">
        <w:rPr>
          <w:rFonts w:ascii="Times New Roman" w:hAnsi="Times New Roman"/>
          <w:sz w:val="24"/>
          <w:szCs w:val="24"/>
        </w:rPr>
        <w:t xml:space="preserve">gy standards, and other related </w:t>
      </w:r>
      <w:r w:rsidRPr="009E34F9">
        <w:rPr>
          <w:rFonts w:ascii="Times New Roman" w:hAnsi="Times New Roman"/>
          <w:sz w:val="24"/>
          <w:szCs w:val="24"/>
        </w:rPr>
        <w:t>social issues. As a course outcome, students will</w:t>
      </w:r>
      <w:r w:rsidR="00053AC2" w:rsidRPr="009E34F9">
        <w:rPr>
          <w:rFonts w:ascii="Times New Roman" w:hAnsi="Times New Roman"/>
          <w:sz w:val="24"/>
          <w:szCs w:val="24"/>
        </w:rPr>
        <w:t xml:space="preserve"> </w:t>
      </w:r>
      <w:r w:rsidRPr="009E34F9">
        <w:rPr>
          <w:rFonts w:ascii="Times New Roman" w:hAnsi="Times New Roman"/>
          <w:sz w:val="24"/>
          <w:szCs w:val="24"/>
        </w:rPr>
        <w:t>develop a model curriculum incorporating key components of the aforementioned and evaluate the model.</w:t>
      </w:r>
    </w:p>
    <w:p w:rsidR="00BE33C3" w:rsidRPr="009E34F9" w:rsidRDefault="00BE33C3" w:rsidP="00BE33C3">
      <w:pPr>
        <w:spacing w:after="0"/>
        <w:contextualSpacing/>
        <w:rPr>
          <w:rFonts w:ascii="Times New Roman" w:hAnsi="Times New Roman"/>
          <w:sz w:val="24"/>
          <w:szCs w:val="24"/>
        </w:rPr>
      </w:pPr>
    </w:p>
    <w:p w:rsidR="00053AC2" w:rsidRPr="009E34F9" w:rsidRDefault="00053AC2" w:rsidP="00BE33C3">
      <w:pPr>
        <w:spacing w:after="0"/>
        <w:contextualSpacing/>
        <w:rPr>
          <w:rFonts w:ascii="Times New Roman" w:hAnsi="Times New Roman"/>
          <w:b/>
          <w:sz w:val="24"/>
          <w:szCs w:val="24"/>
          <w:u w:val="single"/>
        </w:rPr>
      </w:pPr>
      <w:r w:rsidRPr="009E34F9">
        <w:rPr>
          <w:rFonts w:ascii="Times New Roman" w:hAnsi="Times New Roman"/>
          <w:b/>
          <w:sz w:val="24"/>
          <w:szCs w:val="24"/>
          <w:u w:val="single"/>
        </w:rPr>
        <w:t>Essential Questions:</w:t>
      </w:r>
    </w:p>
    <w:p w:rsidR="00053AC2" w:rsidRPr="009E34F9" w:rsidRDefault="00053AC2" w:rsidP="00BE33C3">
      <w:pPr>
        <w:spacing w:after="0"/>
        <w:contextualSpacing/>
        <w:rPr>
          <w:rFonts w:ascii="Times New Roman" w:hAnsi="Times New Roman"/>
          <w:sz w:val="24"/>
          <w:szCs w:val="24"/>
        </w:rPr>
      </w:pPr>
      <w:r w:rsidRPr="009E34F9">
        <w:rPr>
          <w:rFonts w:ascii="Times New Roman" w:hAnsi="Times New Roman"/>
          <w:sz w:val="24"/>
          <w:szCs w:val="24"/>
        </w:rPr>
        <w:t>What is curriculu</w:t>
      </w:r>
      <w:r w:rsidR="00582CF1" w:rsidRPr="009E34F9">
        <w:rPr>
          <w:rFonts w:ascii="Times New Roman" w:hAnsi="Times New Roman"/>
          <w:sz w:val="24"/>
          <w:szCs w:val="24"/>
        </w:rPr>
        <w:t>m?</w:t>
      </w:r>
    </w:p>
    <w:p w:rsidR="00582CF1" w:rsidRPr="009E34F9" w:rsidRDefault="00582CF1" w:rsidP="00BE33C3">
      <w:pPr>
        <w:spacing w:after="0"/>
        <w:contextualSpacing/>
        <w:rPr>
          <w:rFonts w:ascii="Times New Roman" w:hAnsi="Times New Roman"/>
          <w:sz w:val="24"/>
          <w:szCs w:val="24"/>
        </w:rPr>
      </w:pPr>
      <w:r w:rsidRPr="009E34F9">
        <w:rPr>
          <w:rFonts w:ascii="Times New Roman" w:hAnsi="Times New Roman"/>
          <w:sz w:val="24"/>
          <w:szCs w:val="24"/>
        </w:rPr>
        <w:t xml:space="preserve">In what contexts </w:t>
      </w:r>
      <w:r w:rsidR="003366F6" w:rsidRPr="009E34F9">
        <w:rPr>
          <w:rFonts w:ascii="Times New Roman" w:hAnsi="Times New Roman"/>
          <w:sz w:val="24"/>
          <w:szCs w:val="24"/>
        </w:rPr>
        <w:t>does curriculum</w:t>
      </w:r>
      <w:r w:rsidRPr="009E34F9">
        <w:rPr>
          <w:rFonts w:ascii="Times New Roman" w:hAnsi="Times New Roman"/>
          <w:sz w:val="24"/>
          <w:szCs w:val="24"/>
        </w:rPr>
        <w:t xml:space="preserve"> exist?</w:t>
      </w:r>
    </w:p>
    <w:p w:rsidR="00582CF1" w:rsidRPr="009E34F9" w:rsidRDefault="00582CF1" w:rsidP="00BE33C3">
      <w:pPr>
        <w:spacing w:after="0"/>
        <w:contextualSpacing/>
        <w:rPr>
          <w:rFonts w:ascii="Times New Roman" w:hAnsi="Times New Roman"/>
          <w:sz w:val="24"/>
          <w:szCs w:val="24"/>
        </w:rPr>
      </w:pPr>
      <w:r w:rsidRPr="009E34F9">
        <w:rPr>
          <w:rFonts w:ascii="Times New Roman" w:hAnsi="Times New Roman"/>
          <w:sz w:val="24"/>
          <w:szCs w:val="24"/>
        </w:rPr>
        <w:t xml:space="preserve">How do the contexts of a curriculum affect its development and </w:t>
      </w:r>
      <w:r w:rsidR="003366F6" w:rsidRPr="009E34F9">
        <w:rPr>
          <w:rFonts w:ascii="Times New Roman" w:hAnsi="Times New Roman"/>
          <w:sz w:val="24"/>
          <w:szCs w:val="24"/>
        </w:rPr>
        <w:t>implementation?</w:t>
      </w:r>
    </w:p>
    <w:p w:rsidR="00582CF1" w:rsidRPr="009E34F9" w:rsidRDefault="00582CF1" w:rsidP="00BE33C3">
      <w:pPr>
        <w:spacing w:after="0"/>
        <w:contextualSpacing/>
        <w:rPr>
          <w:rFonts w:ascii="Times New Roman" w:hAnsi="Times New Roman"/>
          <w:sz w:val="24"/>
          <w:szCs w:val="24"/>
        </w:rPr>
      </w:pPr>
      <w:r w:rsidRPr="009E34F9">
        <w:rPr>
          <w:rFonts w:ascii="Times New Roman" w:hAnsi="Times New Roman"/>
          <w:sz w:val="24"/>
          <w:szCs w:val="24"/>
        </w:rPr>
        <w:t>What are the historical contexts</w:t>
      </w:r>
      <w:r w:rsidR="00E63994" w:rsidRPr="009E34F9">
        <w:rPr>
          <w:rFonts w:ascii="Times New Roman" w:hAnsi="Times New Roman"/>
          <w:sz w:val="24"/>
          <w:szCs w:val="24"/>
        </w:rPr>
        <w:t xml:space="preserve"> of curriculum development?</w:t>
      </w:r>
    </w:p>
    <w:p w:rsidR="00E63994" w:rsidRPr="009E34F9" w:rsidRDefault="00E63994" w:rsidP="00BE33C3">
      <w:pPr>
        <w:spacing w:after="0"/>
        <w:contextualSpacing/>
        <w:rPr>
          <w:rFonts w:ascii="Times New Roman" w:hAnsi="Times New Roman"/>
          <w:sz w:val="24"/>
          <w:szCs w:val="24"/>
        </w:rPr>
      </w:pPr>
      <w:r w:rsidRPr="009E34F9">
        <w:rPr>
          <w:rFonts w:ascii="Times New Roman" w:hAnsi="Times New Roman"/>
          <w:sz w:val="24"/>
          <w:szCs w:val="24"/>
        </w:rPr>
        <w:t>What are the theoretical foundations of your curriculum?</w:t>
      </w:r>
    </w:p>
    <w:p w:rsidR="00E63994" w:rsidRPr="009E34F9" w:rsidRDefault="00E63994" w:rsidP="00BE33C3">
      <w:pPr>
        <w:spacing w:after="0"/>
        <w:contextualSpacing/>
        <w:rPr>
          <w:rFonts w:ascii="Times New Roman" w:hAnsi="Times New Roman"/>
          <w:sz w:val="24"/>
          <w:szCs w:val="24"/>
        </w:rPr>
      </w:pPr>
      <w:r w:rsidRPr="009E34F9">
        <w:rPr>
          <w:rFonts w:ascii="Times New Roman" w:hAnsi="Times New Roman"/>
          <w:sz w:val="24"/>
          <w:szCs w:val="24"/>
        </w:rPr>
        <w:t>How can curriculum be developed to best meet the needs of each student?</w:t>
      </w:r>
    </w:p>
    <w:p w:rsidR="00E63994" w:rsidRPr="009E34F9" w:rsidRDefault="00285C89" w:rsidP="00BE33C3">
      <w:pPr>
        <w:spacing w:after="0"/>
        <w:contextualSpacing/>
        <w:rPr>
          <w:rFonts w:ascii="Times New Roman" w:hAnsi="Times New Roman"/>
          <w:sz w:val="24"/>
          <w:szCs w:val="24"/>
        </w:rPr>
      </w:pPr>
      <w:r>
        <w:rPr>
          <w:rFonts w:ascii="Times New Roman" w:hAnsi="Times New Roman"/>
          <w:sz w:val="24"/>
          <w:szCs w:val="24"/>
        </w:rPr>
        <w:t xml:space="preserve">Is there </w:t>
      </w:r>
      <w:proofErr w:type="gramStart"/>
      <w:r>
        <w:rPr>
          <w:rFonts w:ascii="Times New Roman" w:hAnsi="Times New Roman"/>
          <w:sz w:val="24"/>
          <w:szCs w:val="24"/>
        </w:rPr>
        <w:t xml:space="preserve">a </w:t>
      </w:r>
      <w:r w:rsidRPr="009E34F9">
        <w:rPr>
          <w:rFonts w:ascii="Times New Roman" w:hAnsi="Times New Roman"/>
          <w:sz w:val="24"/>
          <w:szCs w:val="24"/>
        </w:rPr>
        <w:t>disconnect</w:t>
      </w:r>
      <w:proofErr w:type="gramEnd"/>
      <w:r w:rsidRPr="009E34F9">
        <w:rPr>
          <w:rFonts w:ascii="Times New Roman" w:hAnsi="Times New Roman"/>
          <w:sz w:val="24"/>
          <w:szCs w:val="24"/>
        </w:rPr>
        <w:t xml:space="preserve"> between the intended curriculum and the implemented curriculum?</w:t>
      </w:r>
    </w:p>
    <w:p w:rsidR="00582CF1" w:rsidRPr="009E34F9" w:rsidRDefault="00582CF1" w:rsidP="00BE33C3">
      <w:pPr>
        <w:spacing w:after="0"/>
        <w:contextualSpacing/>
        <w:rPr>
          <w:rFonts w:ascii="Times New Roman" w:hAnsi="Times New Roman"/>
          <w:sz w:val="24"/>
          <w:szCs w:val="24"/>
        </w:rPr>
      </w:pPr>
    </w:p>
    <w:p w:rsidR="00E92F39" w:rsidRPr="009E34F9" w:rsidRDefault="00E92F39" w:rsidP="00BE33C3">
      <w:pPr>
        <w:spacing w:after="0"/>
        <w:contextualSpacing/>
        <w:rPr>
          <w:rFonts w:ascii="Times New Roman" w:hAnsi="Times New Roman"/>
          <w:sz w:val="24"/>
          <w:szCs w:val="24"/>
        </w:rPr>
      </w:pPr>
    </w:p>
    <w:p w:rsidR="00053AC2" w:rsidRPr="009E34F9" w:rsidRDefault="009E34F9" w:rsidP="00BE33C3">
      <w:pPr>
        <w:spacing w:after="0"/>
        <w:contextualSpacing/>
        <w:rPr>
          <w:rFonts w:ascii="Times New Roman" w:hAnsi="Times New Roman"/>
          <w:b/>
          <w:sz w:val="24"/>
          <w:szCs w:val="24"/>
          <w:u w:val="single"/>
        </w:rPr>
      </w:pPr>
      <w:r>
        <w:rPr>
          <w:rFonts w:ascii="Times New Roman" w:hAnsi="Times New Roman"/>
          <w:b/>
          <w:sz w:val="24"/>
          <w:szCs w:val="24"/>
          <w:u w:val="single"/>
        </w:rPr>
        <w:br w:type="page"/>
      </w:r>
      <w:r w:rsidR="00053AC2" w:rsidRPr="009E34F9">
        <w:rPr>
          <w:rFonts w:ascii="Times New Roman" w:hAnsi="Times New Roman"/>
          <w:b/>
          <w:sz w:val="24"/>
          <w:szCs w:val="24"/>
          <w:u w:val="single"/>
        </w:rPr>
        <w:lastRenderedPageBreak/>
        <w:t>Objectives:</w:t>
      </w:r>
    </w:p>
    <w:p w:rsidR="003366F6" w:rsidRPr="009E34F9" w:rsidRDefault="003366F6" w:rsidP="00BE33C3">
      <w:pPr>
        <w:spacing w:after="0"/>
        <w:contextualSpacing/>
        <w:rPr>
          <w:rFonts w:ascii="Times New Roman" w:hAnsi="Times New Roman"/>
          <w:sz w:val="24"/>
          <w:szCs w:val="24"/>
        </w:rPr>
      </w:pPr>
      <w:r w:rsidRPr="009E34F9">
        <w:rPr>
          <w:rFonts w:ascii="Times New Roman" w:hAnsi="Times New Roman"/>
          <w:sz w:val="24"/>
          <w:szCs w:val="24"/>
        </w:rPr>
        <w:t>NJPSTSL Standards identified in parenthesis</w:t>
      </w:r>
    </w:p>
    <w:p w:rsidR="00E63994" w:rsidRPr="009E34F9" w:rsidRDefault="00672C4B"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Identify four major curriculum philosophies and evaluate the s</w:t>
      </w:r>
      <w:r w:rsidR="003366F6" w:rsidRPr="009E34F9">
        <w:rPr>
          <w:rFonts w:ascii="Times New Roman" w:hAnsi="Times New Roman"/>
          <w:sz w:val="24"/>
          <w:szCs w:val="24"/>
        </w:rPr>
        <w:t>trengths and weaknesses in each (1.1, 2.13, 2.19, 5.5).</w:t>
      </w:r>
    </w:p>
    <w:p w:rsidR="0083137F" w:rsidRPr="009E34F9" w:rsidRDefault="0083137F"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Understand the relationship between local curriculum and state and federal standards.</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 xml:space="preserve">Evaluate the impact of </w:t>
      </w:r>
      <w:r w:rsidR="00EE588D" w:rsidRPr="009E34F9">
        <w:rPr>
          <w:rFonts w:ascii="Times New Roman" w:hAnsi="Times New Roman"/>
          <w:sz w:val="24"/>
          <w:szCs w:val="24"/>
        </w:rPr>
        <w:t>philosophy</w:t>
      </w:r>
      <w:r w:rsidRPr="009E34F9">
        <w:rPr>
          <w:rFonts w:ascii="Times New Roman" w:hAnsi="Times New Roman"/>
          <w:sz w:val="24"/>
          <w:szCs w:val="24"/>
        </w:rPr>
        <w:t xml:space="preserve"> on curriculum development and deliver (1.1, 2.13, 2.19).</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Analyze and evaluate the Industrial model of school and develop practical alternatives (3.1, 4.1, 5.5., 6.7).</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Evaluate the impact of social forces, nature of social forces, nature of learning, nature of knowledge, and theories of human development on curriculum design and delivery (2.1, 2.2., 4.1, 6.7).</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Evaluate a curriculum and provide cogent commentary and suggestions for improvement (2.4).</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Identify the principles of a comprehensive assessment system and develop a model assessment strategy for a grade band (2.6).</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Synthesize the cognitive science research related to instructional delivery models (2.2, 2.5, 2.12, 2.13, 2.14, 3.16).</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Develop a practical, research-based process for curriculum writing (2.4, 2.32, 2.33, 3.13, 5.5).</w:t>
      </w:r>
    </w:p>
    <w:p w:rsidR="003366F6" w:rsidRPr="009E34F9" w:rsidRDefault="003366F6" w:rsidP="00672C4B">
      <w:pPr>
        <w:numPr>
          <w:ilvl w:val="0"/>
          <w:numId w:val="1"/>
        </w:numPr>
        <w:spacing w:after="0"/>
        <w:contextualSpacing/>
        <w:rPr>
          <w:rFonts w:ascii="Times New Roman" w:hAnsi="Times New Roman"/>
          <w:sz w:val="24"/>
          <w:szCs w:val="24"/>
        </w:rPr>
      </w:pPr>
      <w:r w:rsidRPr="009E34F9">
        <w:rPr>
          <w:rFonts w:ascii="Times New Roman" w:hAnsi="Times New Roman"/>
          <w:sz w:val="24"/>
          <w:szCs w:val="24"/>
        </w:rPr>
        <w:t>Exhibit leadership and organizational skills while developing and presenting a model curriculum (1.15, 1.16, 3.33)</w:t>
      </w:r>
    </w:p>
    <w:p w:rsidR="003366F6" w:rsidRPr="009E34F9" w:rsidRDefault="003366F6" w:rsidP="003366F6">
      <w:pPr>
        <w:spacing w:after="0"/>
        <w:contextualSpacing/>
        <w:rPr>
          <w:rFonts w:ascii="Times New Roman" w:hAnsi="Times New Roman"/>
          <w:sz w:val="24"/>
          <w:szCs w:val="24"/>
        </w:rPr>
      </w:pPr>
    </w:p>
    <w:p w:rsidR="00053AC2" w:rsidRPr="009E34F9" w:rsidRDefault="00E92F39" w:rsidP="00BE33C3">
      <w:pPr>
        <w:spacing w:after="0"/>
        <w:contextualSpacing/>
        <w:rPr>
          <w:rFonts w:ascii="Times New Roman" w:hAnsi="Times New Roman"/>
          <w:b/>
          <w:sz w:val="24"/>
          <w:szCs w:val="24"/>
          <w:u w:val="single"/>
        </w:rPr>
      </w:pPr>
      <w:r w:rsidRPr="009E34F9">
        <w:rPr>
          <w:rFonts w:ascii="Times New Roman" w:hAnsi="Times New Roman"/>
          <w:b/>
          <w:sz w:val="24"/>
          <w:szCs w:val="24"/>
          <w:u w:val="single"/>
        </w:rPr>
        <w:t>Assessment and Evaluation</w:t>
      </w:r>
    </w:p>
    <w:p w:rsidR="00522A35" w:rsidRPr="009E34F9" w:rsidRDefault="00522A35" w:rsidP="00BE33C3">
      <w:pPr>
        <w:spacing w:after="0"/>
        <w:contextualSpacing/>
        <w:rPr>
          <w:rFonts w:ascii="Times New Roman" w:hAnsi="Times New Roman"/>
          <w:sz w:val="24"/>
          <w:szCs w:val="24"/>
        </w:rPr>
      </w:pPr>
    </w:p>
    <w:p w:rsidR="00E92F39" w:rsidRPr="009E34F9" w:rsidRDefault="00D95FBD" w:rsidP="00BE33C3">
      <w:pPr>
        <w:spacing w:after="0"/>
        <w:contextualSpacing/>
        <w:rPr>
          <w:rFonts w:ascii="Times New Roman" w:hAnsi="Times New Roman"/>
          <w:b/>
          <w:sz w:val="24"/>
          <w:szCs w:val="24"/>
        </w:rPr>
      </w:pPr>
      <w:r>
        <w:rPr>
          <w:rFonts w:ascii="Times New Roman" w:hAnsi="Times New Roman"/>
          <w:b/>
          <w:sz w:val="24"/>
          <w:szCs w:val="24"/>
        </w:rPr>
        <w:t>Curriculum Analysis (40</w:t>
      </w:r>
      <w:r w:rsidR="00522A35" w:rsidRPr="009E34F9">
        <w:rPr>
          <w:rFonts w:ascii="Times New Roman" w:hAnsi="Times New Roman"/>
          <w:b/>
          <w:sz w:val="24"/>
          <w:szCs w:val="24"/>
        </w:rPr>
        <w:t>%)</w:t>
      </w:r>
    </w:p>
    <w:p w:rsidR="00522A35" w:rsidRPr="009E34F9" w:rsidRDefault="00522A35" w:rsidP="00BE33C3">
      <w:pPr>
        <w:spacing w:after="0"/>
        <w:contextualSpacing/>
        <w:rPr>
          <w:rFonts w:ascii="Times New Roman" w:hAnsi="Times New Roman"/>
          <w:sz w:val="24"/>
          <w:szCs w:val="24"/>
        </w:rPr>
      </w:pPr>
      <w:r w:rsidRPr="009E34F9">
        <w:rPr>
          <w:rFonts w:ascii="Times New Roman" w:hAnsi="Times New Roman"/>
          <w:sz w:val="24"/>
          <w:szCs w:val="24"/>
        </w:rPr>
        <w:t>The purpose of this assignment is to analyze the curriculum you teach.  You will use the theoretical and philosophical frameworks discussed in class as guide.  The following questions will organize your analysis.</w:t>
      </w:r>
    </w:p>
    <w:p w:rsidR="00522A35" w:rsidRPr="009E34F9" w:rsidRDefault="00522A35" w:rsidP="00522A35">
      <w:pPr>
        <w:numPr>
          <w:ilvl w:val="0"/>
          <w:numId w:val="2"/>
        </w:numPr>
        <w:spacing w:after="0"/>
        <w:contextualSpacing/>
        <w:rPr>
          <w:rFonts w:ascii="Times New Roman" w:hAnsi="Times New Roman"/>
          <w:sz w:val="24"/>
          <w:szCs w:val="24"/>
        </w:rPr>
      </w:pPr>
      <w:r w:rsidRPr="009E34F9">
        <w:rPr>
          <w:rFonts w:ascii="Times New Roman" w:hAnsi="Times New Roman"/>
          <w:sz w:val="24"/>
          <w:szCs w:val="24"/>
        </w:rPr>
        <w:t>Theoretical perspectives on curriculum.  What perspective, if any, does the curriculum represent (hypothesize)?</w:t>
      </w:r>
    </w:p>
    <w:p w:rsidR="00522A35" w:rsidRPr="009E34F9" w:rsidRDefault="00522A35" w:rsidP="00522A35">
      <w:pPr>
        <w:numPr>
          <w:ilvl w:val="0"/>
          <w:numId w:val="2"/>
        </w:numPr>
        <w:spacing w:after="0"/>
        <w:contextualSpacing/>
        <w:rPr>
          <w:rFonts w:ascii="Times New Roman" w:hAnsi="Times New Roman"/>
          <w:sz w:val="24"/>
          <w:szCs w:val="24"/>
        </w:rPr>
      </w:pPr>
      <w:r w:rsidRPr="009E34F9">
        <w:rPr>
          <w:rFonts w:ascii="Times New Roman" w:hAnsi="Times New Roman"/>
          <w:sz w:val="24"/>
          <w:szCs w:val="24"/>
        </w:rPr>
        <w:t>Curriculum’s purpose and content</w:t>
      </w:r>
    </w:p>
    <w:p w:rsidR="00522A35" w:rsidRPr="009E34F9" w:rsidRDefault="00522A35" w:rsidP="00522A35">
      <w:pPr>
        <w:numPr>
          <w:ilvl w:val="0"/>
          <w:numId w:val="2"/>
        </w:numPr>
        <w:spacing w:after="0"/>
        <w:contextualSpacing/>
        <w:rPr>
          <w:rFonts w:ascii="Times New Roman" w:hAnsi="Times New Roman"/>
          <w:sz w:val="24"/>
          <w:szCs w:val="24"/>
        </w:rPr>
      </w:pPr>
      <w:r w:rsidRPr="009E34F9">
        <w:rPr>
          <w:rFonts w:ascii="Times New Roman" w:hAnsi="Times New Roman"/>
          <w:sz w:val="24"/>
          <w:szCs w:val="24"/>
        </w:rPr>
        <w:t>The curriculum in use</w:t>
      </w:r>
    </w:p>
    <w:p w:rsidR="00522A35" w:rsidRPr="009E34F9" w:rsidRDefault="00522A35" w:rsidP="00522A35">
      <w:pPr>
        <w:numPr>
          <w:ilvl w:val="0"/>
          <w:numId w:val="2"/>
        </w:numPr>
        <w:spacing w:after="0"/>
        <w:contextualSpacing/>
        <w:rPr>
          <w:rFonts w:ascii="Times New Roman" w:hAnsi="Times New Roman"/>
          <w:sz w:val="24"/>
          <w:szCs w:val="24"/>
        </w:rPr>
      </w:pPr>
      <w:r w:rsidRPr="009E34F9">
        <w:rPr>
          <w:rFonts w:ascii="Times New Roman" w:hAnsi="Times New Roman"/>
          <w:sz w:val="24"/>
          <w:szCs w:val="24"/>
        </w:rPr>
        <w:t>Curriculum critique</w:t>
      </w:r>
    </w:p>
    <w:p w:rsidR="00522A35" w:rsidRPr="009E34F9" w:rsidRDefault="00522A35" w:rsidP="00522A35">
      <w:pPr>
        <w:spacing w:after="0"/>
        <w:contextualSpacing/>
        <w:rPr>
          <w:rFonts w:ascii="Times New Roman" w:hAnsi="Times New Roman"/>
          <w:sz w:val="24"/>
          <w:szCs w:val="24"/>
        </w:rPr>
      </w:pPr>
    </w:p>
    <w:p w:rsidR="00522A35" w:rsidRPr="009E34F9" w:rsidRDefault="00D95FBD" w:rsidP="00522A35">
      <w:pPr>
        <w:spacing w:after="0"/>
        <w:contextualSpacing/>
        <w:rPr>
          <w:rFonts w:ascii="Times New Roman" w:hAnsi="Times New Roman"/>
          <w:b/>
          <w:sz w:val="24"/>
          <w:szCs w:val="24"/>
        </w:rPr>
      </w:pPr>
      <w:r>
        <w:rPr>
          <w:rFonts w:ascii="Times New Roman" w:hAnsi="Times New Roman"/>
          <w:b/>
          <w:sz w:val="24"/>
          <w:szCs w:val="24"/>
        </w:rPr>
        <w:t>Model Curriculum (40</w:t>
      </w:r>
      <w:r w:rsidR="00522A35" w:rsidRPr="009E34F9">
        <w:rPr>
          <w:rFonts w:ascii="Times New Roman" w:hAnsi="Times New Roman"/>
          <w:b/>
          <w:sz w:val="24"/>
          <w:szCs w:val="24"/>
        </w:rPr>
        <w:t>%)</w:t>
      </w:r>
    </w:p>
    <w:p w:rsidR="00522A35" w:rsidRPr="009E34F9" w:rsidRDefault="00522A35" w:rsidP="00522A35">
      <w:pPr>
        <w:spacing w:after="0"/>
        <w:contextualSpacing/>
        <w:rPr>
          <w:rFonts w:ascii="Times New Roman" w:hAnsi="Times New Roman"/>
          <w:sz w:val="24"/>
          <w:szCs w:val="24"/>
        </w:rPr>
      </w:pPr>
      <w:r w:rsidRPr="009E34F9">
        <w:rPr>
          <w:rFonts w:ascii="Times New Roman" w:hAnsi="Times New Roman"/>
          <w:sz w:val="24"/>
          <w:szCs w:val="24"/>
        </w:rPr>
        <w:t xml:space="preserve">The purpose of this assignment is to develop a model curriculum including a model process to develop curriculum.  </w:t>
      </w:r>
      <w:r w:rsidR="004B4E60" w:rsidRPr="009E34F9">
        <w:rPr>
          <w:rFonts w:ascii="Times New Roman" w:hAnsi="Times New Roman"/>
          <w:sz w:val="24"/>
          <w:szCs w:val="24"/>
        </w:rPr>
        <w:t xml:space="preserve">Using the philosophies and material discussed in class, the model curriculum should reflect current thinking.  The curriculum should include community resources, implementation model, assessments of students and a plan for evaluating the curriculum for future revisions.  </w:t>
      </w:r>
      <w:r w:rsidRPr="009E34F9">
        <w:rPr>
          <w:rFonts w:ascii="Times New Roman" w:hAnsi="Times New Roman"/>
          <w:sz w:val="24"/>
          <w:szCs w:val="24"/>
        </w:rPr>
        <w:t>An analysis paper of the project will include:</w:t>
      </w:r>
    </w:p>
    <w:p w:rsidR="00522A35" w:rsidRPr="009E34F9" w:rsidRDefault="00522A35" w:rsidP="00522A35">
      <w:pPr>
        <w:numPr>
          <w:ilvl w:val="0"/>
          <w:numId w:val="3"/>
        </w:numPr>
        <w:spacing w:after="0"/>
        <w:contextualSpacing/>
        <w:rPr>
          <w:rFonts w:ascii="Times New Roman" w:hAnsi="Times New Roman"/>
          <w:sz w:val="24"/>
          <w:szCs w:val="24"/>
        </w:rPr>
      </w:pPr>
      <w:r w:rsidRPr="009E34F9">
        <w:rPr>
          <w:rFonts w:ascii="Times New Roman" w:hAnsi="Times New Roman"/>
          <w:sz w:val="24"/>
          <w:szCs w:val="24"/>
        </w:rPr>
        <w:t>The philosophical, psychological and social framework for the curriculum.</w:t>
      </w:r>
    </w:p>
    <w:p w:rsidR="004B4E60" w:rsidRPr="009E34F9" w:rsidRDefault="004B4E60" w:rsidP="00522A35">
      <w:pPr>
        <w:numPr>
          <w:ilvl w:val="0"/>
          <w:numId w:val="3"/>
        </w:numPr>
        <w:spacing w:after="0"/>
        <w:contextualSpacing/>
        <w:rPr>
          <w:rFonts w:ascii="Times New Roman" w:hAnsi="Times New Roman"/>
          <w:sz w:val="24"/>
          <w:szCs w:val="24"/>
        </w:rPr>
      </w:pPr>
      <w:r w:rsidRPr="009E34F9">
        <w:rPr>
          <w:rFonts w:ascii="Times New Roman" w:hAnsi="Times New Roman"/>
          <w:sz w:val="24"/>
          <w:szCs w:val="24"/>
        </w:rPr>
        <w:t>A proposed model for developing the curriculum.</w:t>
      </w:r>
    </w:p>
    <w:p w:rsidR="00522A35" w:rsidRPr="009E34F9" w:rsidRDefault="00522A35" w:rsidP="00522A35">
      <w:pPr>
        <w:numPr>
          <w:ilvl w:val="0"/>
          <w:numId w:val="3"/>
        </w:numPr>
        <w:spacing w:after="0"/>
        <w:contextualSpacing/>
        <w:rPr>
          <w:rFonts w:ascii="Times New Roman" w:hAnsi="Times New Roman"/>
          <w:sz w:val="24"/>
          <w:szCs w:val="24"/>
        </w:rPr>
      </w:pPr>
      <w:r w:rsidRPr="009E34F9">
        <w:rPr>
          <w:rFonts w:ascii="Times New Roman" w:hAnsi="Times New Roman"/>
          <w:sz w:val="24"/>
          <w:szCs w:val="24"/>
        </w:rPr>
        <w:lastRenderedPageBreak/>
        <w:t>Community resources identified to support the curriculum.</w:t>
      </w:r>
    </w:p>
    <w:p w:rsidR="00522A35" w:rsidRPr="009E34F9" w:rsidRDefault="004B4E60" w:rsidP="00522A35">
      <w:pPr>
        <w:numPr>
          <w:ilvl w:val="0"/>
          <w:numId w:val="3"/>
        </w:numPr>
        <w:spacing w:after="0"/>
        <w:contextualSpacing/>
        <w:rPr>
          <w:rFonts w:ascii="Times New Roman" w:hAnsi="Times New Roman"/>
          <w:sz w:val="24"/>
          <w:szCs w:val="24"/>
        </w:rPr>
      </w:pPr>
      <w:r w:rsidRPr="009E34F9">
        <w:rPr>
          <w:rFonts w:ascii="Times New Roman" w:hAnsi="Times New Roman"/>
          <w:sz w:val="24"/>
          <w:szCs w:val="24"/>
        </w:rPr>
        <w:t>Predictions of challenges in implementing the curriculum.</w:t>
      </w:r>
    </w:p>
    <w:p w:rsidR="004B4E60" w:rsidRPr="009E34F9" w:rsidRDefault="004B4E60" w:rsidP="00522A35">
      <w:pPr>
        <w:numPr>
          <w:ilvl w:val="0"/>
          <w:numId w:val="3"/>
        </w:numPr>
        <w:spacing w:after="0"/>
        <w:contextualSpacing/>
        <w:rPr>
          <w:rFonts w:ascii="Times New Roman" w:hAnsi="Times New Roman"/>
          <w:sz w:val="24"/>
          <w:szCs w:val="24"/>
        </w:rPr>
      </w:pPr>
      <w:r w:rsidRPr="009E34F9">
        <w:rPr>
          <w:rFonts w:ascii="Times New Roman" w:hAnsi="Times New Roman"/>
          <w:sz w:val="24"/>
          <w:szCs w:val="24"/>
        </w:rPr>
        <w:t>A reflection of lessons learned while creating the model curriculum.</w:t>
      </w:r>
    </w:p>
    <w:p w:rsidR="004B4E60" w:rsidRPr="009E34F9" w:rsidRDefault="004B4E60" w:rsidP="004B4E60">
      <w:pPr>
        <w:spacing w:after="0"/>
        <w:contextualSpacing/>
        <w:rPr>
          <w:rFonts w:ascii="Times New Roman" w:hAnsi="Times New Roman"/>
          <w:sz w:val="24"/>
          <w:szCs w:val="24"/>
        </w:rPr>
      </w:pPr>
    </w:p>
    <w:p w:rsidR="004B4E60" w:rsidRPr="009E34F9" w:rsidRDefault="004B4E60" w:rsidP="004B4E60">
      <w:pPr>
        <w:spacing w:after="0"/>
        <w:contextualSpacing/>
        <w:rPr>
          <w:rFonts w:ascii="Times New Roman" w:hAnsi="Times New Roman"/>
          <w:b/>
          <w:sz w:val="24"/>
          <w:szCs w:val="24"/>
        </w:rPr>
      </w:pPr>
      <w:r w:rsidRPr="009E34F9">
        <w:rPr>
          <w:rFonts w:ascii="Times New Roman" w:hAnsi="Times New Roman"/>
          <w:b/>
          <w:sz w:val="24"/>
          <w:szCs w:val="24"/>
        </w:rPr>
        <w:t>Reflection Paper</w:t>
      </w:r>
      <w:r w:rsidR="00EA2620">
        <w:rPr>
          <w:rFonts w:ascii="Times New Roman" w:hAnsi="Times New Roman"/>
          <w:b/>
          <w:sz w:val="24"/>
          <w:szCs w:val="24"/>
        </w:rPr>
        <w:t>s</w:t>
      </w:r>
      <w:r w:rsidRPr="009E34F9">
        <w:rPr>
          <w:rFonts w:ascii="Times New Roman" w:hAnsi="Times New Roman"/>
          <w:b/>
          <w:sz w:val="24"/>
          <w:szCs w:val="24"/>
        </w:rPr>
        <w:t xml:space="preserve"> (10%)</w:t>
      </w:r>
    </w:p>
    <w:p w:rsidR="00EA2620" w:rsidRPr="009E34F9" w:rsidRDefault="004B4E60" w:rsidP="004B4E60">
      <w:pPr>
        <w:spacing w:after="0"/>
        <w:contextualSpacing/>
        <w:rPr>
          <w:rFonts w:ascii="Times New Roman" w:hAnsi="Times New Roman"/>
          <w:sz w:val="24"/>
          <w:szCs w:val="24"/>
        </w:rPr>
      </w:pPr>
      <w:r w:rsidRPr="009E34F9">
        <w:rPr>
          <w:rFonts w:ascii="Times New Roman" w:hAnsi="Times New Roman"/>
          <w:sz w:val="24"/>
          <w:szCs w:val="24"/>
        </w:rPr>
        <w:t xml:space="preserve">Reflection needs to be part of the analysis and development process.  Therefore, two reflection papers will be due during the semester.  </w:t>
      </w:r>
      <w:r w:rsidR="00285C89">
        <w:rPr>
          <w:rFonts w:ascii="Times New Roman" w:hAnsi="Times New Roman"/>
          <w:sz w:val="24"/>
          <w:szCs w:val="24"/>
        </w:rPr>
        <w:t>The first paper will</w:t>
      </w:r>
      <w:r w:rsidR="00285C89" w:rsidRPr="009E34F9">
        <w:rPr>
          <w:rFonts w:ascii="Times New Roman" w:hAnsi="Times New Roman"/>
          <w:sz w:val="24"/>
          <w:szCs w:val="24"/>
        </w:rPr>
        <w:t xml:space="preserve"> allow the student to reflect upon the materials discussed in class and their connection to their work place.  </w:t>
      </w:r>
      <w:r w:rsidRPr="009E34F9">
        <w:rPr>
          <w:rFonts w:ascii="Times New Roman" w:hAnsi="Times New Roman"/>
          <w:sz w:val="24"/>
          <w:szCs w:val="24"/>
        </w:rPr>
        <w:t>The second paper will be due at the end of the semester and will be presented to the class.  This presentation and paper will discuss how the course has affected their professional thinking and/or practice.</w:t>
      </w:r>
    </w:p>
    <w:p w:rsidR="004B4E60" w:rsidRPr="009E34F9" w:rsidRDefault="004B4E60" w:rsidP="004B4E60">
      <w:pPr>
        <w:spacing w:after="0"/>
        <w:contextualSpacing/>
        <w:rPr>
          <w:rFonts w:ascii="Times New Roman" w:hAnsi="Times New Roman"/>
          <w:sz w:val="24"/>
          <w:szCs w:val="24"/>
        </w:rPr>
      </w:pPr>
    </w:p>
    <w:p w:rsidR="004B4E60" w:rsidRDefault="00EA2620" w:rsidP="004B4E60">
      <w:pPr>
        <w:spacing w:after="0"/>
        <w:contextualSpacing/>
        <w:rPr>
          <w:rFonts w:ascii="Times New Roman" w:hAnsi="Times New Roman"/>
          <w:b/>
          <w:sz w:val="24"/>
          <w:szCs w:val="24"/>
        </w:rPr>
      </w:pPr>
      <w:r>
        <w:rPr>
          <w:rFonts w:ascii="Times New Roman" w:hAnsi="Times New Roman"/>
          <w:b/>
          <w:sz w:val="24"/>
          <w:szCs w:val="24"/>
        </w:rPr>
        <w:t xml:space="preserve">Preparation and </w:t>
      </w:r>
      <w:r w:rsidR="004B4E60" w:rsidRPr="009E34F9">
        <w:rPr>
          <w:rFonts w:ascii="Times New Roman" w:hAnsi="Times New Roman"/>
          <w:b/>
          <w:sz w:val="24"/>
          <w:szCs w:val="24"/>
        </w:rPr>
        <w:t>Participation (10%)</w:t>
      </w:r>
    </w:p>
    <w:p w:rsidR="004B4E60" w:rsidRPr="009E34F9" w:rsidRDefault="00EA2620" w:rsidP="004B4E60">
      <w:pPr>
        <w:spacing w:after="0"/>
        <w:contextualSpacing/>
        <w:rPr>
          <w:rFonts w:ascii="Times New Roman" w:hAnsi="Times New Roman"/>
          <w:sz w:val="24"/>
          <w:szCs w:val="24"/>
        </w:rPr>
      </w:pPr>
      <w:r>
        <w:rPr>
          <w:rFonts w:ascii="Times New Roman" w:hAnsi="Times New Roman"/>
          <w:sz w:val="24"/>
          <w:szCs w:val="24"/>
        </w:rPr>
        <w:t xml:space="preserve">Reading and being familiar with the class material is a vital part of a successful learning experience.  It is expected that all students will have read and be </w:t>
      </w:r>
      <w:r w:rsidR="00736827">
        <w:rPr>
          <w:rFonts w:ascii="Times New Roman" w:hAnsi="Times New Roman"/>
          <w:sz w:val="24"/>
          <w:szCs w:val="24"/>
        </w:rPr>
        <w:t>knowledgeable</w:t>
      </w:r>
      <w:r>
        <w:rPr>
          <w:rFonts w:ascii="Times New Roman" w:hAnsi="Times New Roman"/>
          <w:sz w:val="24"/>
          <w:szCs w:val="24"/>
        </w:rPr>
        <w:t xml:space="preserve"> about the material assigned for each class.  Full and active class participation</w:t>
      </w:r>
      <w:r w:rsidR="00D95FBD">
        <w:rPr>
          <w:rFonts w:ascii="Times New Roman" w:hAnsi="Times New Roman"/>
          <w:sz w:val="24"/>
          <w:szCs w:val="24"/>
        </w:rPr>
        <w:t xml:space="preserve"> is expected from everyone in the class.</w:t>
      </w:r>
      <w:r>
        <w:rPr>
          <w:rFonts w:ascii="Times New Roman" w:hAnsi="Times New Roman"/>
          <w:sz w:val="24"/>
          <w:szCs w:val="24"/>
        </w:rPr>
        <w:t xml:space="preserve"> </w:t>
      </w:r>
    </w:p>
    <w:p w:rsidR="004B4E60" w:rsidRPr="009E34F9" w:rsidRDefault="004B4E60" w:rsidP="004B4E60">
      <w:pPr>
        <w:spacing w:after="0" w:line="240" w:lineRule="auto"/>
        <w:rPr>
          <w:rFonts w:ascii="Times New Roman" w:hAnsi="Times New Roman"/>
          <w:sz w:val="24"/>
          <w:szCs w:val="24"/>
        </w:rPr>
      </w:pPr>
    </w:p>
    <w:p w:rsidR="004B4E60" w:rsidRPr="009E34F9" w:rsidRDefault="004B4E60" w:rsidP="009E34F9">
      <w:pPr>
        <w:spacing w:after="0" w:line="240" w:lineRule="auto"/>
        <w:rPr>
          <w:rFonts w:ascii="Times New Roman" w:hAnsi="Times New Roman"/>
          <w:b/>
          <w:sz w:val="24"/>
          <w:szCs w:val="24"/>
        </w:rPr>
      </w:pPr>
      <w:r w:rsidRPr="009E34F9">
        <w:rPr>
          <w:rFonts w:ascii="Times New Roman" w:hAnsi="Times New Roman"/>
          <w:b/>
          <w:sz w:val="24"/>
          <w:szCs w:val="24"/>
        </w:rPr>
        <w:t xml:space="preserve">Course Policies/Procedures: </w:t>
      </w:r>
      <w:r w:rsidRPr="009E34F9">
        <w:rPr>
          <w:rFonts w:ascii="Times New Roman" w:hAnsi="Times New Roman"/>
          <w:b/>
          <w:sz w:val="24"/>
          <w:szCs w:val="24"/>
        </w:rPr>
        <w:tab/>
      </w:r>
    </w:p>
    <w:p w:rsidR="004B4E60" w:rsidRPr="009E34F9" w:rsidRDefault="004B4E60" w:rsidP="004B4E60">
      <w:pPr>
        <w:tabs>
          <w:tab w:val="left" w:pos="720"/>
          <w:tab w:val="left" w:pos="1440"/>
          <w:tab w:val="left" w:pos="2160"/>
          <w:tab w:val="left" w:pos="5760"/>
          <w:tab w:val="left" w:pos="6120"/>
        </w:tabs>
        <w:rPr>
          <w:rFonts w:ascii="Times New Roman" w:hAnsi="Times New Roman"/>
          <w:sz w:val="24"/>
          <w:szCs w:val="24"/>
        </w:rPr>
      </w:pPr>
      <w:r w:rsidRPr="009E34F9">
        <w:rPr>
          <w:rFonts w:ascii="Times New Roman" w:hAnsi="Times New Roman"/>
          <w:sz w:val="24"/>
          <w:szCs w:val="24"/>
        </w:rPr>
        <w:t>1.  All written assignments are to be typed and double-spaced.  Mechanics and grammar matter.  If an assignment has multiple mechanical/grammatical/wording mistakes, it will be returned to the student ungraded.</w:t>
      </w:r>
    </w:p>
    <w:p w:rsidR="004B4E60" w:rsidRPr="009E34F9" w:rsidRDefault="004B4E60" w:rsidP="004B4E60">
      <w:pPr>
        <w:tabs>
          <w:tab w:val="left" w:pos="720"/>
          <w:tab w:val="left" w:pos="1440"/>
          <w:tab w:val="left" w:pos="2160"/>
          <w:tab w:val="left" w:pos="5760"/>
          <w:tab w:val="left" w:pos="6120"/>
        </w:tabs>
        <w:rPr>
          <w:rFonts w:ascii="Times New Roman" w:hAnsi="Times New Roman"/>
          <w:sz w:val="24"/>
          <w:szCs w:val="24"/>
        </w:rPr>
      </w:pPr>
      <w:r w:rsidRPr="009E34F9">
        <w:rPr>
          <w:rFonts w:ascii="Times New Roman" w:hAnsi="Times New Roman"/>
          <w:sz w:val="24"/>
          <w:szCs w:val="24"/>
        </w:rPr>
        <w:t xml:space="preserve">2.  Assignments must be submitted on the due date </w:t>
      </w:r>
      <w:r w:rsidRPr="009E34F9">
        <w:rPr>
          <w:rFonts w:ascii="Times New Roman" w:hAnsi="Times New Roman"/>
          <w:sz w:val="24"/>
          <w:szCs w:val="24"/>
          <w:u w:val="single"/>
        </w:rPr>
        <w:t>in class</w:t>
      </w:r>
      <w:r w:rsidRPr="009E34F9">
        <w:rPr>
          <w:rFonts w:ascii="Times New Roman" w:hAnsi="Times New Roman"/>
          <w:sz w:val="24"/>
          <w:szCs w:val="24"/>
        </w:rPr>
        <w:t>.  Late work will not be accepted.</w:t>
      </w:r>
    </w:p>
    <w:p w:rsidR="004B4E60" w:rsidRPr="009E34F9" w:rsidRDefault="004B4E60" w:rsidP="004B4E60">
      <w:pPr>
        <w:tabs>
          <w:tab w:val="left" w:pos="720"/>
          <w:tab w:val="left" w:pos="1440"/>
          <w:tab w:val="left" w:pos="2160"/>
          <w:tab w:val="left" w:pos="5760"/>
          <w:tab w:val="left" w:pos="6120"/>
        </w:tabs>
        <w:rPr>
          <w:rFonts w:ascii="Times New Roman" w:hAnsi="Times New Roman"/>
          <w:sz w:val="24"/>
          <w:szCs w:val="24"/>
        </w:rPr>
      </w:pPr>
      <w:r w:rsidRPr="009E34F9">
        <w:rPr>
          <w:rFonts w:ascii="Times New Roman" w:hAnsi="Times New Roman"/>
          <w:sz w:val="24"/>
          <w:szCs w:val="24"/>
        </w:rPr>
        <w:t xml:space="preserve">3.  Attendance is mandatory.  Repeated absences will affect your grade. Promptness is also expected.  </w:t>
      </w:r>
    </w:p>
    <w:p w:rsidR="004B4E60" w:rsidRPr="009E34F9" w:rsidRDefault="004B4E60" w:rsidP="004B4E60">
      <w:pPr>
        <w:tabs>
          <w:tab w:val="left" w:pos="720"/>
          <w:tab w:val="left" w:pos="1440"/>
          <w:tab w:val="left" w:pos="2160"/>
          <w:tab w:val="left" w:pos="5760"/>
          <w:tab w:val="left" w:pos="6120"/>
        </w:tabs>
        <w:rPr>
          <w:rFonts w:ascii="Times New Roman" w:hAnsi="Times New Roman"/>
          <w:sz w:val="24"/>
          <w:szCs w:val="24"/>
        </w:rPr>
      </w:pPr>
      <w:r w:rsidRPr="009E34F9">
        <w:rPr>
          <w:rFonts w:ascii="Times New Roman" w:hAnsi="Times New Roman"/>
          <w:sz w:val="24"/>
          <w:szCs w:val="24"/>
        </w:rPr>
        <w:t>4.  Mobile phones and other electronics devices should be off or silenced during class sessions.</w:t>
      </w:r>
    </w:p>
    <w:p w:rsidR="004B4E60" w:rsidRDefault="004B4E60" w:rsidP="004B4E60">
      <w:pPr>
        <w:spacing w:after="0"/>
        <w:contextualSpacing/>
        <w:rPr>
          <w:rFonts w:ascii="Times New Roman" w:hAnsi="Times New Roman"/>
          <w:sz w:val="24"/>
          <w:szCs w:val="24"/>
        </w:rPr>
      </w:pPr>
    </w:p>
    <w:p w:rsidR="009E34F9" w:rsidRDefault="009E34F9" w:rsidP="004B4E60">
      <w:pPr>
        <w:spacing w:after="0"/>
        <w:contextualSpacing/>
        <w:rPr>
          <w:rFonts w:ascii="Times New Roman" w:hAnsi="Times New Roman"/>
          <w:b/>
          <w:sz w:val="24"/>
          <w:szCs w:val="24"/>
        </w:rPr>
      </w:pPr>
      <w:r>
        <w:rPr>
          <w:rFonts w:ascii="Times New Roman" w:hAnsi="Times New Roman"/>
          <w:b/>
          <w:sz w:val="24"/>
          <w:szCs w:val="24"/>
        </w:rPr>
        <w:t>Stockton Grading Scale</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93-100</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90-92</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87-89</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83-86</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80-82</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77-79</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73-76</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70-72</w:t>
      </w:r>
    </w:p>
    <w:p w:rsidR="009E34F9" w:rsidRDefault="009E34F9" w:rsidP="004B4E60">
      <w:pPr>
        <w:spacing w:after="0"/>
        <w:contextualSpacing/>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60-69</w:t>
      </w:r>
    </w:p>
    <w:p w:rsidR="00285C89" w:rsidRDefault="009E34F9" w:rsidP="00285C89">
      <w:pPr>
        <w:spacing w:after="0"/>
        <w:contextualSpacing/>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t>0-59</w:t>
      </w:r>
    </w:p>
    <w:p w:rsidR="009E34F9" w:rsidRPr="00BB119B" w:rsidRDefault="009E34F9" w:rsidP="00BB119B">
      <w:pPr>
        <w:spacing w:after="0"/>
        <w:contextualSpacing/>
        <w:jc w:val="center"/>
        <w:rPr>
          <w:rFonts w:ascii="Times New Roman" w:hAnsi="Times New Roman"/>
          <w:b/>
          <w:sz w:val="28"/>
          <w:szCs w:val="28"/>
        </w:rPr>
      </w:pPr>
      <w:r>
        <w:rPr>
          <w:rFonts w:ascii="Times New Roman" w:hAnsi="Times New Roman"/>
          <w:sz w:val="24"/>
          <w:szCs w:val="24"/>
        </w:rPr>
        <w:br w:type="page"/>
      </w:r>
      <w:r w:rsidRPr="00BB119B">
        <w:rPr>
          <w:rFonts w:ascii="Times New Roman" w:hAnsi="Times New Roman"/>
          <w:b/>
          <w:sz w:val="28"/>
          <w:szCs w:val="28"/>
        </w:rPr>
        <w:lastRenderedPageBreak/>
        <w:t>Course Schedule</w:t>
      </w:r>
      <w:r w:rsidR="00BB119B">
        <w:rPr>
          <w:rFonts w:ascii="Times New Roman" w:hAnsi="Times New Roman"/>
          <w:b/>
          <w:sz w:val="28"/>
          <w:szCs w:val="28"/>
        </w:rPr>
        <w:t>*</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648"/>
        <w:gridCol w:w="2060"/>
        <w:gridCol w:w="4130"/>
        <w:gridCol w:w="2738"/>
      </w:tblGrid>
      <w:tr w:rsidR="009E34F9" w:rsidRPr="000B5011" w:rsidTr="000B5011">
        <w:tc>
          <w:tcPr>
            <w:tcW w:w="648" w:type="dxa"/>
            <w:shd w:val="solid" w:color="000080" w:fill="FFFFFF"/>
          </w:tcPr>
          <w:p w:rsidR="009E34F9" w:rsidRPr="000B5011" w:rsidRDefault="009E34F9" w:rsidP="000B5011">
            <w:pPr>
              <w:spacing w:after="0"/>
              <w:contextualSpacing/>
              <w:jc w:val="center"/>
              <w:rPr>
                <w:rFonts w:ascii="Times New Roman" w:hAnsi="Times New Roman"/>
                <w:b/>
                <w:bCs/>
                <w:color w:val="FFFFFF"/>
                <w:sz w:val="24"/>
                <w:szCs w:val="24"/>
              </w:rPr>
            </w:pPr>
          </w:p>
        </w:tc>
        <w:tc>
          <w:tcPr>
            <w:tcW w:w="2060" w:type="dxa"/>
            <w:shd w:val="solid" w:color="000080" w:fill="FFFFFF"/>
          </w:tcPr>
          <w:p w:rsidR="009E34F9" w:rsidRPr="000B5011" w:rsidRDefault="00285C89" w:rsidP="000B5011">
            <w:pPr>
              <w:spacing w:after="0"/>
              <w:contextualSpacing/>
              <w:jc w:val="center"/>
              <w:rPr>
                <w:rFonts w:ascii="Times New Roman" w:hAnsi="Times New Roman"/>
                <w:b/>
                <w:bCs/>
                <w:color w:val="FFFFFF"/>
                <w:sz w:val="24"/>
                <w:szCs w:val="24"/>
              </w:rPr>
            </w:pPr>
            <w:r w:rsidRPr="000B5011">
              <w:rPr>
                <w:rFonts w:ascii="Times New Roman" w:hAnsi="Times New Roman"/>
                <w:b/>
                <w:bCs/>
                <w:color w:val="FFFFFF"/>
                <w:sz w:val="24"/>
                <w:szCs w:val="24"/>
              </w:rPr>
              <w:t>Meeting Date</w:t>
            </w:r>
          </w:p>
        </w:tc>
        <w:tc>
          <w:tcPr>
            <w:tcW w:w="4130" w:type="dxa"/>
            <w:shd w:val="solid" w:color="000080" w:fill="FFFFFF"/>
          </w:tcPr>
          <w:p w:rsidR="009E34F9" w:rsidRPr="000B5011" w:rsidRDefault="007231DF" w:rsidP="000B5011">
            <w:pPr>
              <w:spacing w:after="0"/>
              <w:contextualSpacing/>
              <w:jc w:val="center"/>
              <w:rPr>
                <w:rFonts w:ascii="Times New Roman" w:hAnsi="Times New Roman"/>
                <w:b/>
                <w:bCs/>
                <w:color w:val="FFFFFF"/>
                <w:sz w:val="24"/>
                <w:szCs w:val="24"/>
              </w:rPr>
            </w:pPr>
            <w:r w:rsidRPr="000B5011">
              <w:rPr>
                <w:rFonts w:ascii="Times New Roman" w:hAnsi="Times New Roman"/>
                <w:b/>
                <w:bCs/>
                <w:color w:val="FFFFFF"/>
                <w:sz w:val="24"/>
                <w:szCs w:val="24"/>
              </w:rPr>
              <w:t>Class Topic/Question</w:t>
            </w:r>
          </w:p>
        </w:tc>
        <w:tc>
          <w:tcPr>
            <w:tcW w:w="2738" w:type="dxa"/>
            <w:shd w:val="solid" w:color="000080" w:fill="FFFFFF"/>
          </w:tcPr>
          <w:p w:rsidR="009E34F9" w:rsidRPr="000B5011" w:rsidRDefault="00285C89" w:rsidP="000B5011">
            <w:pPr>
              <w:spacing w:after="0"/>
              <w:contextualSpacing/>
              <w:jc w:val="center"/>
              <w:rPr>
                <w:rFonts w:ascii="Times New Roman" w:hAnsi="Times New Roman"/>
                <w:b/>
                <w:bCs/>
                <w:color w:val="FFFFFF"/>
                <w:sz w:val="24"/>
                <w:szCs w:val="24"/>
              </w:rPr>
            </w:pPr>
            <w:r w:rsidRPr="000B5011">
              <w:rPr>
                <w:rFonts w:ascii="Times New Roman" w:hAnsi="Times New Roman"/>
                <w:b/>
                <w:bCs/>
                <w:color w:val="FFFFFF"/>
                <w:sz w:val="24"/>
                <w:szCs w:val="24"/>
              </w:rPr>
              <w:t>Due in Class</w:t>
            </w:r>
          </w:p>
        </w:tc>
      </w:tr>
      <w:tr w:rsidR="009E34F9" w:rsidRPr="000B5011" w:rsidTr="000B5011">
        <w:tc>
          <w:tcPr>
            <w:tcW w:w="648" w:type="dxa"/>
            <w:shd w:val="clear" w:color="auto" w:fill="auto"/>
          </w:tcPr>
          <w:p w:rsidR="009E34F9" w:rsidRPr="00971590" w:rsidRDefault="009E34F9" w:rsidP="000B5011">
            <w:pPr>
              <w:spacing w:after="0"/>
              <w:contextualSpacing/>
              <w:rPr>
                <w:rFonts w:ascii="Times New Roman" w:hAnsi="Times New Roman"/>
                <w:sz w:val="20"/>
                <w:szCs w:val="20"/>
              </w:rPr>
            </w:pPr>
            <w:r w:rsidRPr="00971590">
              <w:rPr>
                <w:rFonts w:ascii="Times New Roman" w:hAnsi="Times New Roman"/>
                <w:sz w:val="20"/>
                <w:szCs w:val="20"/>
              </w:rPr>
              <w:t>1</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Jan 19</w:t>
            </w:r>
          </w:p>
        </w:tc>
        <w:tc>
          <w:tcPr>
            <w:tcW w:w="4130" w:type="dxa"/>
            <w:shd w:val="clear" w:color="auto" w:fill="auto"/>
          </w:tcPr>
          <w:p w:rsidR="009E34F9" w:rsidRPr="00971590" w:rsidRDefault="00BB119B" w:rsidP="000B5011">
            <w:pPr>
              <w:spacing w:after="0"/>
              <w:contextualSpacing/>
              <w:rPr>
                <w:rFonts w:ascii="Times New Roman" w:hAnsi="Times New Roman"/>
                <w:sz w:val="20"/>
                <w:szCs w:val="20"/>
              </w:rPr>
            </w:pPr>
            <w:r w:rsidRPr="00971590">
              <w:rPr>
                <w:rFonts w:ascii="Times New Roman" w:hAnsi="Times New Roman"/>
                <w:sz w:val="20"/>
                <w:szCs w:val="20"/>
              </w:rPr>
              <w:t>Introduction</w:t>
            </w:r>
            <w:r w:rsidR="007231DF" w:rsidRPr="00971590">
              <w:rPr>
                <w:rFonts w:ascii="Times New Roman" w:hAnsi="Times New Roman"/>
                <w:sz w:val="20"/>
                <w:szCs w:val="20"/>
              </w:rPr>
              <w:t xml:space="preserve"> to course.  What is curriculum?  How are curriculum and instr</w:t>
            </w:r>
            <w:r w:rsidR="005B22DE" w:rsidRPr="00971590">
              <w:rPr>
                <w:rFonts w:ascii="Times New Roman" w:hAnsi="Times New Roman"/>
                <w:sz w:val="20"/>
                <w:szCs w:val="20"/>
              </w:rPr>
              <w:t>uction related?  Principles of Curriculum Development Part I</w:t>
            </w:r>
            <w:r w:rsidR="007231DF" w:rsidRPr="00971590">
              <w:rPr>
                <w:rFonts w:ascii="Times New Roman" w:hAnsi="Times New Roman"/>
                <w:sz w:val="20"/>
                <w:szCs w:val="20"/>
              </w:rPr>
              <w:t>.</w:t>
            </w:r>
          </w:p>
        </w:tc>
        <w:tc>
          <w:tcPr>
            <w:tcW w:w="2738" w:type="dxa"/>
            <w:shd w:val="clear" w:color="auto" w:fill="auto"/>
          </w:tcPr>
          <w:p w:rsidR="00D95FBD" w:rsidRPr="00971590" w:rsidRDefault="007231DF"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 1</w:t>
            </w:r>
            <w:r w:rsidR="00D95FBD" w:rsidRPr="00971590">
              <w:rPr>
                <w:rFonts w:ascii="Times New Roman" w:hAnsi="Times New Roman"/>
                <w:b/>
                <w:bCs/>
                <w:sz w:val="20"/>
                <w:szCs w:val="20"/>
              </w:rPr>
              <w:t xml:space="preserve"> </w:t>
            </w:r>
          </w:p>
          <w:p w:rsidR="009E34F9" w:rsidRPr="00971590" w:rsidRDefault="00D95FBD"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 1</w:t>
            </w:r>
          </w:p>
        </w:tc>
      </w:tr>
      <w:tr w:rsidR="009E34F9" w:rsidRPr="000B5011" w:rsidTr="000B5011">
        <w:tc>
          <w:tcPr>
            <w:tcW w:w="648" w:type="dxa"/>
            <w:shd w:val="clear" w:color="auto" w:fill="auto"/>
          </w:tcPr>
          <w:p w:rsidR="009E34F9" w:rsidRPr="00971590" w:rsidRDefault="009E34F9" w:rsidP="000B5011">
            <w:pPr>
              <w:spacing w:after="0"/>
              <w:contextualSpacing/>
              <w:rPr>
                <w:rFonts w:ascii="Times New Roman" w:hAnsi="Times New Roman"/>
                <w:sz w:val="20"/>
                <w:szCs w:val="20"/>
              </w:rPr>
            </w:pPr>
            <w:r w:rsidRPr="00971590">
              <w:rPr>
                <w:rFonts w:ascii="Times New Roman" w:hAnsi="Times New Roman"/>
                <w:sz w:val="20"/>
                <w:szCs w:val="20"/>
              </w:rPr>
              <w:t>2</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Jan 26</w:t>
            </w:r>
          </w:p>
        </w:tc>
        <w:tc>
          <w:tcPr>
            <w:tcW w:w="4130" w:type="dxa"/>
            <w:shd w:val="clear" w:color="auto" w:fill="auto"/>
          </w:tcPr>
          <w:p w:rsidR="009E34F9" w:rsidRPr="00971590" w:rsidRDefault="007231DF" w:rsidP="000B5011">
            <w:pPr>
              <w:spacing w:after="0"/>
              <w:contextualSpacing/>
              <w:rPr>
                <w:rFonts w:ascii="Times New Roman" w:hAnsi="Times New Roman"/>
                <w:sz w:val="20"/>
                <w:szCs w:val="20"/>
              </w:rPr>
            </w:pPr>
            <w:r w:rsidRPr="00971590">
              <w:rPr>
                <w:rFonts w:ascii="Times New Roman" w:hAnsi="Times New Roman"/>
                <w:sz w:val="20"/>
                <w:szCs w:val="20"/>
              </w:rPr>
              <w:t>Princi</w:t>
            </w:r>
            <w:r w:rsidR="005B22DE" w:rsidRPr="00971590">
              <w:rPr>
                <w:rFonts w:ascii="Times New Roman" w:hAnsi="Times New Roman"/>
                <w:sz w:val="20"/>
                <w:szCs w:val="20"/>
              </w:rPr>
              <w:t>ples of Curriculum Development Part II</w:t>
            </w:r>
            <w:r w:rsidR="00922277" w:rsidRPr="00971590">
              <w:rPr>
                <w:rFonts w:ascii="Times New Roman" w:hAnsi="Times New Roman"/>
                <w:sz w:val="20"/>
                <w:szCs w:val="20"/>
              </w:rPr>
              <w:t>; Evaluating the curriculum</w:t>
            </w:r>
          </w:p>
        </w:tc>
        <w:tc>
          <w:tcPr>
            <w:tcW w:w="2738" w:type="dxa"/>
            <w:shd w:val="clear" w:color="auto" w:fill="auto"/>
          </w:tcPr>
          <w:p w:rsidR="009E34F9" w:rsidRPr="00971590" w:rsidRDefault="007231DF"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Chapters 2</w:t>
            </w:r>
            <w:r w:rsidR="00922277" w:rsidRPr="00971590">
              <w:rPr>
                <w:rFonts w:ascii="Times New Roman" w:hAnsi="Times New Roman"/>
                <w:b/>
                <w:bCs/>
                <w:sz w:val="20"/>
                <w:szCs w:val="20"/>
              </w:rPr>
              <w:t>, 13</w:t>
            </w:r>
          </w:p>
          <w:p w:rsidR="001030A5" w:rsidRPr="00971590" w:rsidRDefault="001030A5" w:rsidP="000B5011">
            <w:pPr>
              <w:spacing w:after="0"/>
              <w:contextualSpacing/>
              <w:rPr>
                <w:rFonts w:ascii="Times New Roman" w:hAnsi="Times New Roman"/>
                <w:b/>
                <w:bCs/>
                <w:sz w:val="20"/>
                <w:szCs w:val="20"/>
              </w:rPr>
            </w:pPr>
            <w:r w:rsidRPr="00971590">
              <w:rPr>
                <w:rFonts w:ascii="Times New Roman" w:hAnsi="Times New Roman"/>
                <w:b/>
                <w:bCs/>
                <w:sz w:val="20"/>
                <w:szCs w:val="20"/>
              </w:rPr>
              <w:t>Note answers for questions on pp.38-39</w:t>
            </w:r>
          </w:p>
          <w:p w:rsidR="00736827" w:rsidRPr="00971590" w:rsidRDefault="00D95FBD"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 2</w:t>
            </w:r>
          </w:p>
        </w:tc>
      </w:tr>
      <w:tr w:rsidR="009E34F9" w:rsidRPr="000B5011" w:rsidTr="000B5011">
        <w:tc>
          <w:tcPr>
            <w:tcW w:w="648" w:type="dxa"/>
            <w:shd w:val="clear" w:color="auto" w:fill="auto"/>
          </w:tcPr>
          <w:p w:rsidR="009E34F9" w:rsidRPr="00971590" w:rsidRDefault="009E34F9" w:rsidP="000B5011">
            <w:pPr>
              <w:spacing w:after="0"/>
              <w:contextualSpacing/>
              <w:rPr>
                <w:rFonts w:ascii="Times New Roman" w:hAnsi="Times New Roman"/>
                <w:sz w:val="20"/>
                <w:szCs w:val="20"/>
              </w:rPr>
            </w:pPr>
            <w:r w:rsidRPr="00971590">
              <w:rPr>
                <w:rFonts w:ascii="Times New Roman" w:hAnsi="Times New Roman"/>
                <w:sz w:val="20"/>
                <w:szCs w:val="20"/>
              </w:rPr>
              <w:t>3</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Feb 2</w:t>
            </w:r>
          </w:p>
        </w:tc>
        <w:tc>
          <w:tcPr>
            <w:tcW w:w="4130" w:type="dxa"/>
            <w:shd w:val="clear" w:color="auto" w:fill="auto"/>
          </w:tcPr>
          <w:p w:rsidR="009E34F9" w:rsidRPr="00971590" w:rsidRDefault="00922277" w:rsidP="000B5011">
            <w:pPr>
              <w:spacing w:after="0"/>
              <w:contextualSpacing/>
              <w:rPr>
                <w:rFonts w:ascii="Times New Roman" w:hAnsi="Times New Roman"/>
                <w:sz w:val="20"/>
                <w:szCs w:val="20"/>
              </w:rPr>
            </w:pPr>
            <w:r w:rsidRPr="00971590">
              <w:rPr>
                <w:rFonts w:ascii="Times New Roman" w:hAnsi="Times New Roman"/>
                <w:sz w:val="20"/>
                <w:szCs w:val="20"/>
              </w:rPr>
              <w:t>Where have we been?  Where are we now?  Where are we going?</w:t>
            </w:r>
            <w:r w:rsidR="005B22DE" w:rsidRPr="00971590">
              <w:rPr>
                <w:rFonts w:ascii="Times New Roman" w:hAnsi="Times New Roman"/>
                <w:sz w:val="20"/>
                <w:szCs w:val="20"/>
              </w:rPr>
              <w:t xml:space="preserve">  Curriculum Planning Part I.</w:t>
            </w:r>
          </w:p>
        </w:tc>
        <w:tc>
          <w:tcPr>
            <w:tcW w:w="2738" w:type="dxa"/>
            <w:shd w:val="clear" w:color="auto" w:fill="auto"/>
          </w:tcPr>
          <w:p w:rsidR="009E34F9" w:rsidRPr="00971590" w:rsidRDefault="005B22DE"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 9</w:t>
            </w:r>
          </w:p>
          <w:p w:rsidR="001030A5" w:rsidRPr="00971590" w:rsidRDefault="001030A5" w:rsidP="000B5011">
            <w:pPr>
              <w:spacing w:after="0"/>
              <w:contextualSpacing/>
              <w:rPr>
                <w:rFonts w:ascii="Times New Roman" w:hAnsi="Times New Roman"/>
                <w:b/>
                <w:bCs/>
                <w:sz w:val="20"/>
                <w:szCs w:val="20"/>
              </w:rPr>
            </w:pPr>
            <w:r w:rsidRPr="00971590">
              <w:rPr>
                <w:rFonts w:ascii="Times New Roman" w:hAnsi="Times New Roman"/>
                <w:b/>
                <w:bCs/>
                <w:sz w:val="20"/>
                <w:szCs w:val="20"/>
              </w:rPr>
              <w:t>Note answers for questions 2</w:t>
            </w:r>
            <w:r w:rsidR="00BB119B" w:rsidRPr="00971590">
              <w:rPr>
                <w:rFonts w:ascii="Times New Roman" w:hAnsi="Times New Roman"/>
                <w:b/>
                <w:bCs/>
                <w:sz w:val="20"/>
                <w:szCs w:val="20"/>
              </w:rPr>
              <w:t>, 3</w:t>
            </w:r>
            <w:r w:rsidRPr="00971590">
              <w:rPr>
                <w:rFonts w:ascii="Times New Roman" w:hAnsi="Times New Roman"/>
                <w:b/>
                <w:bCs/>
                <w:sz w:val="20"/>
                <w:szCs w:val="20"/>
              </w:rPr>
              <w:t xml:space="preserve"> &amp; 5 on p. 292.</w:t>
            </w:r>
          </w:p>
          <w:p w:rsidR="00736827" w:rsidRPr="00971590" w:rsidRDefault="00D95FBD"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 3</w:t>
            </w:r>
          </w:p>
        </w:tc>
      </w:tr>
      <w:tr w:rsidR="00285C89" w:rsidRPr="000B5011" w:rsidTr="000B5011">
        <w:tc>
          <w:tcPr>
            <w:tcW w:w="648" w:type="dxa"/>
            <w:shd w:val="clear" w:color="auto" w:fill="auto"/>
          </w:tcPr>
          <w:p w:rsidR="00285C8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4</w:t>
            </w:r>
          </w:p>
        </w:tc>
        <w:tc>
          <w:tcPr>
            <w:tcW w:w="2060" w:type="dxa"/>
            <w:shd w:val="clear" w:color="auto" w:fill="auto"/>
          </w:tcPr>
          <w:p w:rsidR="00285C89" w:rsidRPr="00971590" w:rsidRDefault="007A4A1E" w:rsidP="000B5011">
            <w:pPr>
              <w:spacing w:after="0"/>
              <w:contextualSpacing/>
              <w:rPr>
                <w:rFonts w:ascii="Times New Roman" w:hAnsi="Times New Roman"/>
                <w:sz w:val="20"/>
                <w:szCs w:val="20"/>
              </w:rPr>
            </w:pPr>
            <w:r>
              <w:rPr>
                <w:rFonts w:ascii="Times New Roman" w:hAnsi="Times New Roman"/>
                <w:sz w:val="20"/>
                <w:szCs w:val="20"/>
              </w:rPr>
              <w:t>Feb 9</w:t>
            </w:r>
          </w:p>
        </w:tc>
        <w:tc>
          <w:tcPr>
            <w:tcW w:w="4130" w:type="dxa"/>
            <w:shd w:val="clear" w:color="auto" w:fill="auto"/>
          </w:tcPr>
          <w:p w:rsidR="00285C89" w:rsidRPr="00971590" w:rsidRDefault="005B22DE" w:rsidP="000B5011">
            <w:pPr>
              <w:spacing w:after="0"/>
              <w:contextualSpacing/>
              <w:rPr>
                <w:rFonts w:ascii="Times New Roman" w:hAnsi="Times New Roman"/>
                <w:sz w:val="20"/>
                <w:szCs w:val="20"/>
              </w:rPr>
            </w:pPr>
            <w:r w:rsidRPr="00971590">
              <w:rPr>
                <w:rFonts w:ascii="Times New Roman" w:hAnsi="Times New Roman"/>
                <w:sz w:val="20"/>
                <w:szCs w:val="20"/>
              </w:rPr>
              <w:t>Curriculum Planning Part II</w:t>
            </w:r>
          </w:p>
        </w:tc>
        <w:tc>
          <w:tcPr>
            <w:tcW w:w="2738" w:type="dxa"/>
            <w:shd w:val="clear" w:color="auto" w:fill="auto"/>
          </w:tcPr>
          <w:p w:rsidR="00285C89" w:rsidRPr="00971590" w:rsidRDefault="005B22DE"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Chapters 3,4</w:t>
            </w:r>
            <w:r w:rsidR="005C619C" w:rsidRPr="00971590">
              <w:rPr>
                <w:rFonts w:ascii="Times New Roman" w:hAnsi="Times New Roman"/>
                <w:b/>
                <w:bCs/>
                <w:sz w:val="20"/>
                <w:szCs w:val="20"/>
              </w:rPr>
              <w:t xml:space="preserve"> Note answers for questions 1, 3, 4 &amp; 5 on p. 119</w:t>
            </w:r>
          </w:p>
          <w:p w:rsidR="00736827" w:rsidRPr="00971590" w:rsidRDefault="004D4AAB"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 4</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5</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Feb 16</w:t>
            </w:r>
          </w:p>
        </w:tc>
        <w:tc>
          <w:tcPr>
            <w:tcW w:w="4130" w:type="dxa"/>
            <w:shd w:val="clear" w:color="auto" w:fill="auto"/>
          </w:tcPr>
          <w:p w:rsidR="005C619C" w:rsidRPr="00971590" w:rsidRDefault="0039117D" w:rsidP="000B5011">
            <w:pPr>
              <w:spacing w:after="0"/>
              <w:contextualSpacing/>
              <w:rPr>
                <w:rFonts w:ascii="Times New Roman" w:hAnsi="Times New Roman"/>
                <w:sz w:val="20"/>
                <w:szCs w:val="20"/>
              </w:rPr>
            </w:pPr>
            <w:r w:rsidRPr="00971590">
              <w:rPr>
                <w:rFonts w:ascii="Times New Roman" w:hAnsi="Times New Roman"/>
                <w:sz w:val="20"/>
                <w:szCs w:val="20"/>
              </w:rPr>
              <w:t>What are various models for curriculum development? What is the difference between inductive and deductive models?  What are the aims of education?  What are the four major philosophies of education and what impact do they have on curriculum development?</w:t>
            </w:r>
          </w:p>
        </w:tc>
        <w:tc>
          <w:tcPr>
            <w:tcW w:w="2738" w:type="dxa"/>
            <w:shd w:val="clear" w:color="auto" w:fill="auto"/>
          </w:tcPr>
          <w:p w:rsidR="005C619C" w:rsidRPr="00971590" w:rsidRDefault="0039117D"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Chapters 5, 6 Note answers for questions 1, 2 and 5 on p. 176</w:t>
            </w:r>
          </w:p>
          <w:p w:rsidR="00736827"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 xml:space="preserve">C21: Essay </w:t>
            </w:r>
            <w:r w:rsidR="004D4AAB" w:rsidRPr="00971590">
              <w:rPr>
                <w:rFonts w:ascii="Times New Roman" w:hAnsi="Times New Roman"/>
                <w:b/>
                <w:bCs/>
                <w:sz w:val="20"/>
                <w:szCs w:val="20"/>
              </w:rPr>
              <w:t>5</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6</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Feb 23</w:t>
            </w:r>
          </w:p>
        </w:tc>
        <w:tc>
          <w:tcPr>
            <w:tcW w:w="4130" w:type="dxa"/>
            <w:shd w:val="clear" w:color="auto" w:fill="auto"/>
          </w:tcPr>
          <w:p w:rsidR="009E34F9" w:rsidRPr="00971590" w:rsidRDefault="0039117D" w:rsidP="000B5011">
            <w:pPr>
              <w:spacing w:after="0"/>
              <w:contextualSpacing/>
              <w:rPr>
                <w:rFonts w:ascii="Times New Roman" w:hAnsi="Times New Roman"/>
                <w:sz w:val="20"/>
                <w:szCs w:val="20"/>
              </w:rPr>
            </w:pPr>
            <w:r w:rsidRPr="00971590">
              <w:rPr>
                <w:rFonts w:ascii="Times New Roman" w:hAnsi="Times New Roman"/>
                <w:sz w:val="20"/>
                <w:szCs w:val="20"/>
              </w:rPr>
              <w:t>Case Study</w:t>
            </w:r>
          </w:p>
        </w:tc>
        <w:tc>
          <w:tcPr>
            <w:tcW w:w="2738" w:type="dxa"/>
            <w:shd w:val="clear" w:color="auto" w:fill="auto"/>
          </w:tcPr>
          <w:p w:rsidR="00736827" w:rsidRPr="00971590" w:rsidRDefault="0039117D" w:rsidP="000B5011">
            <w:pPr>
              <w:spacing w:after="0"/>
              <w:contextualSpacing/>
              <w:rPr>
                <w:rFonts w:ascii="Times New Roman" w:hAnsi="Times New Roman"/>
                <w:b/>
                <w:bCs/>
                <w:sz w:val="20"/>
                <w:szCs w:val="20"/>
              </w:rPr>
            </w:pPr>
            <w:r w:rsidRPr="00971590">
              <w:rPr>
                <w:rFonts w:ascii="Times New Roman" w:hAnsi="Times New Roman"/>
                <w:b/>
                <w:bCs/>
                <w:sz w:val="20"/>
                <w:szCs w:val="20"/>
              </w:rPr>
              <w:t>C21</w:t>
            </w:r>
            <w:r w:rsidR="005F09E4" w:rsidRPr="00971590">
              <w:rPr>
                <w:rFonts w:ascii="Times New Roman" w:hAnsi="Times New Roman"/>
                <w:b/>
                <w:bCs/>
                <w:sz w:val="20"/>
                <w:szCs w:val="20"/>
              </w:rPr>
              <w:t xml:space="preserve">:  Essay </w:t>
            </w:r>
            <w:r w:rsidR="004D4AAB" w:rsidRPr="00971590">
              <w:rPr>
                <w:rFonts w:ascii="Times New Roman" w:hAnsi="Times New Roman"/>
                <w:b/>
                <w:bCs/>
                <w:sz w:val="20"/>
                <w:szCs w:val="20"/>
              </w:rPr>
              <w:t>6 &amp;7</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7</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March 1</w:t>
            </w:r>
          </w:p>
        </w:tc>
        <w:tc>
          <w:tcPr>
            <w:tcW w:w="4130" w:type="dxa"/>
            <w:shd w:val="clear" w:color="auto" w:fill="auto"/>
          </w:tcPr>
          <w:p w:rsidR="009E34F9" w:rsidRPr="00971590" w:rsidRDefault="0039117D" w:rsidP="000B5011">
            <w:pPr>
              <w:spacing w:after="0"/>
              <w:contextualSpacing/>
              <w:rPr>
                <w:rFonts w:ascii="Times New Roman" w:hAnsi="Times New Roman"/>
                <w:sz w:val="20"/>
                <w:szCs w:val="20"/>
              </w:rPr>
            </w:pPr>
            <w:r w:rsidRPr="00971590">
              <w:rPr>
                <w:rFonts w:ascii="Times New Roman" w:hAnsi="Times New Roman"/>
                <w:sz w:val="20"/>
                <w:szCs w:val="20"/>
              </w:rPr>
              <w:t xml:space="preserve">Why is a needs assessment important?  Whose needs should be met by the curriculum? </w:t>
            </w:r>
          </w:p>
        </w:tc>
        <w:tc>
          <w:tcPr>
            <w:tcW w:w="2738" w:type="dxa"/>
            <w:shd w:val="clear" w:color="auto" w:fill="auto"/>
          </w:tcPr>
          <w:p w:rsidR="0039117D" w:rsidRPr="00971590" w:rsidRDefault="0039117D"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 7</w:t>
            </w:r>
          </w:p>
          <w:p w:rsidR="005F09E4" w:rsidRPr="00971590" w:rsidRDefault="005F09E4" w:rsidP="000B5011">
            <w:pPr>
              <w:spacing w:after="0"/>
              <w:contextualSpacing/>
              <w:rPr>
                <w:rFonts w:ascii="Times New Roman" w:hAnsi="Times New Roman"/>
                <w:b/>
                <w:bCs/>
                <w:sz w:val="20"/>
                <w:szCs w:val="20"/>
              </w:rPr>
            </w:pPr>
            <w:r w:rsidRPr="00971590">
              <w:rPr>
                <w:rFonts w:ascii="Times New Roman" w:hAnsi="Times New Roman"/>
                <w:b/>
                <w:bCs/>
                <w:sz w:val="20"/>
                <w:szCs w:val="20"/>
              </w:rPr>
              <w:t>Curriculum Analysis</w:t>
            </w:r>
          </w:p>
          <w:p w:rsidR="00736827" w:rsidRPr="00971590" w:rsidRDefault="00736827" w:rsidP="000B5011">
            <w:pPr>
              <w:spacing w:after="0"/>
              <w:contextualSpacing/>
              <w:rPr>
                <w:rFonts w:ascii="Times New Roman" w:hAnsi="Times New Roman"/>
                <w:b/>
                <w:bCs/>
                <w:sz w:val="20"/>
                <w:szCs w:val="20"/>
              </w:rPr>
            </w:pP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8</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March 8</w:t>
            </w:r>
          </w:p>
        </w:tc>
        <w:tc>
          <w:tcPr>
            <w:tcW w:w="4130" w:type="dxa"/>
            <w:shd w:val="clear" w:color="auto" w:fill="auto"/>
          </w:tcPr>
          <w:p w:rsidR="009E34F9" w:rsidRPr="00971590" w:rsidRDefault="0039117D" w:rsidP="000B5011">
            <w:pPr>
              <w:spacing w:after="0"/>
              <w:contextualSpacing/>
              <w:rPr>
                <w:rFonts w:ascii="Times New Roman" w:hAnsi="Times New Roman"/>
                <w:sz w:val="20"/>
                <w:szCs w:val="20"/>
              </w:rPr>
            </w:pPr>
            <w:r w:rsidRPr="00971590">
              <w:rPr>
                <w:rFonts w:ascii="Times New Roman" w:hAnsi="Times New Roman"/>
                <w:sz w:val="20"/>
                <w:szCs w:val="20"/>
              </w:rPr>
              <w:t>New Jersey Core Curriculum Content Standards.</w:t>
            </w:r>
          </w:p>
        </w:tc>
        <w:tc>
          <w:tcPr>
            <w:tcW w:w="2738" w:type="dxa"/>
            <w:shd w:val="clear" w:color="auto" w:fill="auto"/>
          </w:tcPr>
          <w:p w:rsidR="0039117D" w:rsidRPr="00971590" w:rsidRDefault="0039117D"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 8 Note answers for questions 2, 3 &amp; 4 on p. 228</w:t>
            </w:r>
          </w:p>
          <w:p w:rsidR="00736827"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w:t>
            </w:r>
            <w:r w:rsidR="004D4AAB" w:rsidRPr="00971590">
              <w:rPr>
                <w:rFonts w:ascii="Times New Roman" w:hAnsi="Times New Roman"/>
                <w:b/>
                <w:bCs/>
                <w:sz w:val="20"/>
                <w:szCs w:val="20"/>
              </w:rPr>
              <w:t xml:space="preserve"> 8&amp;9</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9</w:t>
            </w:r>
          </w:p>
        </w:tc>
        <w:tc>
          <w:tcPr>
            <w:tcW w:w="2060" w:type="dxa"/>
            <w:shd w:val="clear" w:color="auto" w:fill="auto"/>
          </w:tcPr>
          <w:p w:rsidR="009E34F9" w:rsidRPr="00971590" w:rsidRDefault="007A4A1E" w:rsidP="007A4A1E">
            <w:pPr>
              <w:spacing w:after="0"/>
              <w:contextualSpacing/>
              <w:rPr>
                <w:rFonts w:ascii="Times New Roman" w:hAnsi="Times New Roman"/>
                <w:sz w:val="20"/>
                <w:szCs w:val="20"/>
              </w:rPr>
            </w:pPr>
            <w:r>
              <w:rPr>
                <w:rFonts w:ascii="Times New Roman" w:hAnsi="Times New Roman"/>
                <w:sz w:val="20"/>
                <w:szCs w:val="20"/>
              </w:rPr>
              <w:t>March 22</w:t>
            </w:r>
          </w:p>
        </w:tc>
        <w:tc>
          <w:tcPr>
            <w:tcW w:w="4130" w:type="dxa"/>
            <w:shd w:val="clear" w:color="auto" w:fill="auto"/>
          </w:tcPr>
          <w:p w:rsidR="009E34F9" w:rsidRPr="00971590" w:rsidRDefault="00E54116" w:rsidP="000B5011">
            <w:pPr>
              <w:spacing w:after="0"/>
              <w:contextualSpacing/>
              <w:rPr>
                <w:rFonts w:ascii="Times New Roman" w:hAnsi="Times New Roman"/>
                <w:sz w:val="20"/>
                <w:szCs w:val="20"/>
              </w:rPr>
            </w:pPr>
            <w:r w:rsidRPr="00971590">
              <w:rPr>
                <w:rFonts w:ascii="Times New Roman" w:hAnsi="Times New Roman"/>
                <w:sz w:val="20"/>
                <w:szCs w:val="20"/>
              </w:rPr>
              <w:t>How are curriculum and instructional goals and objectives related?</w:t>
            </w:r>
            <w:r w:rsidR="005F09E4" w:rsidRPr="00971590">
              <w:rPr>
                <w:rFonts w:ascii="Times New Roman" w:hAnsi="Times New Roman"/>
                <w:sz w:val="20"/>
                <w:szCs w:val="20"/>
              </w:rPr>
              <w:t xml:space="preserve">  What instructional strategies should be chosen and who/how are they decided?</w:t>
            </w:r>
          </w:p>
        </w:tc>
        <w:tc>
          <w:tcPr>
            <w:tcW w:w="2738" w:type="dxa"/>
            <w:shd w:val="clear" w:color="auto" w:fill="auto"/>
          </w:tcPr>
          <w:p w:rsidR="005F09E4" w:rsidRPr="00971590" w:rsidRDefault="005F09E4" w:rsidP="000B5011">
            <w:pPr>
              <w:spacing w:after="0"/>
              <w:contextualSpacing/>
              <w:rPr>
                <w:rFonts w:ascii="Times New Roman" w:hAnsi="Times New Roman"/>
                <w:b/>
                <w:bCs/>
                <w:sz w:val="20"/>
                <w:szCs w:val="20"/>
              </w:rPr>
            </w:pPr>
            <w:r w:rsidRPr="00971590">
              <w:rPr>
                <w:rFonts w:ascii="Times New Roman" w:hAnsi="Times New Roman"/>
                <w:b/>
                <w:bCs/>
                <w:sz w:val="20"/>
                <w:szCs w:val="20"/>
              </w:rPr>
              <w:t xml:space="preserve">DC: </w:t>
            </w:r>
            <w:r w:rsidR="0039117D" w:rsidRPr="00971590">
              <w:rPr>
                <w:rFonts w:ascii="Times New Roman" w:hAnsi="Times New Roman"/>
                <w:b/>
                <w:bCs/>
                <w:sz w:val="20"/>
                <w:szCs w:val="20"/>
              </w:rPr>
              <w:t xml:space="preserve">Chapters </w:t>
            </w:r>
            <w:r w:rsidRPr="00971590">
              <w:rPr>
                <w:rFonts w:ascii="Times New Roman" w:hAnsi="Times New Roman"/>
                <w:b/>
                <w:bCs/>
                <w:sz w:val="20"/>
                <w:szCs w:val="20"/>
              </w:rPr>
              <w:t xml:space="preserve">10, 11  </w:t>
            </w:r>
            <w:r w:rsidR="0039117D" w:rsidRPr="00971590">
              <w:rPr>
                <w:rFonts w:ascii="Times New Roman" w:hAnsi="Times New Roman"/>
                <w:b/>
                <w:bCs/>
                <w:sz w:val="20"/>
                <w:szCs w:val="20"/>
              </w:rPr>
              <w:t>Note answers for questions 2,3 &amp;4 on p. 329 and questions 2, 4 and 5 on page 361</w:t>
            </w:r>
          </w:p>
          <w:p w:rsidR="00736827"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 xml:space="preserve">C21: Essay </w:t>
            </w:r>
            <w:r w:rsidR="004D4AAB" w:rsidRPr="00971590">
              <w:rPr>
                <w:rFonts w:ascii="Times New Roman" w:hAnsi="Times New Roman"/>
                <w:b/>
                <w:bCs/>
                <w:sz w:val="20"/>
                <w:szCs w:val="20"/>
              </w:rPr>
              <w:t>10</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10</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March 29</w:t>
            </w:r>
          </w:p>
        </w:tc>
        <w:tc>
          <w:tcPr>
            <w:tcW w:w="4130" w:type="dxa"/>
            <w:shd w:val="clear" w:color="auto" w:fill="auto"/>
          </w:tcPr>
          <w:p w:rsidR="009E34F9" w:rsidRPr="00971590" w:rsidRDefault="00E54116" w:rsidP="000B5011">
            <w:pPr>
              <w:spacing w:after="0"/>
              <w:contextualSpacing/>
              <w:rPr>
                <w:rFonts w:ascii="Times New Roman" w:hAnsi="Times New Roman"/>
                <w:sz w:val="20"/>
                <w:szCs w:val="20"/>
              </w:rPr>
            </w:pPr>
            <w:r w:rsidRPr="00971590">
              <w:rPr>
                <w:rFonts w:ascii="Times New Roman" w:hAnsi="Times New Roman"/>
                <w:sz w:val="20"/>
                <w:szCs w:val="20"/>
              </w:rPr>
              <w:t>What are the products derived from curriculum development?  What are some current issues in curriculum development?  Where should we be looking in the future?</w:t>
            </w:r>
          </w:p>
        </w:tc>
        <w:tc>
          <w:tcPr>
            <w:tcW w:w="2738" w:type="dxa"/>
            <w:shd w:val="clear" w:color="auto" w:fill="auto"/>
          </w:tcPr>
          <w:p w:rsidR="00E54116" w:rsidRPr="00971590" w:rsidRDefault="00E54116" w:rsidP="000B5011">
            <w:pPr>
              <w:spacing w:after="0"/>
              <w:contextualSpacing/>
              <w:rPr>
                <w:rFonts w:ascii="Times New Roman" w:hAnsi="Times New Roman"/>
                <w:b/>
                <w:bCs/>
                <w:sz w:val="20"/>
                <w:szCs w:val="20"/>
              </w:rPr>
            </w:pPr>
            <w:r w:rsidRPr="00971590">
              <w:rPr>
                <w:rFonts w:ascii="Times New Roman" w:hAnsi="Times New Roman"/>
                <w:b/>
                <w:bCs/>
                <w:sz w:val="20"/>
                <w:szCs w:val="20"/>
              </w:rPr>
              <w:t>DC: Chapters 14 &amp; 15  Note answers for questions 2, 3, 4 &amp; 5 on p. 243</w:t>
            </w:r>
          </w:p>
          <w:p w:rsidR="00736827"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C21: Essay</w:t>
            </w:r>
            <w:r w:rsidR="00E54116" w:rsidRPr="00971590">
              <w:rPr>
                <w:rFonts w:ascii="Times New Roman" w:hAnsi="Times New Roman"/>
                <w:b/>
                <w:bCs/>
                <w:sz w:val="20"/>
                <w:szCs w:val="20"/>
              </w:rPr>
              <w:t xml:space="preserve"> 1</w:t>
            </w:r>
            <w:r w:rsidR="004D4AAB" w:rsidRPr="00971590">
              <w:rPr>
                <w:rFonts w:ascii="Times New Roman" w:hAnsi="Times New Roman"/>
                <w:b/>
                <w:bCs/>
                <w:sz w:val="20"/>
                <w:szCs w:val="20"/>
              </w:rPr>
              <w:t>1</w:t>
            </w:r>
          </w:p>
        </w:tc>
      </w:tr>
      <w:tr w:rsidR="009E34F9" w:rsidRPr="000B5011" w:rsidTr="000B5011">
        <w:tc>
          <w:tcPr>
            <w:tcW w:w="648" w:type="dxa"/>
            <w:shd w:val="clear" w:color="auto" w:fill="auto"/>
          </w:tcPr>
          <w:p w:rsidR="009E34F9" w:rsidRPr="00971590" w:rsidRDefault="00285C89" w:rsidP="000B5011">
            <w:pPr>
              <w:spacing w:after="0"/>
              <w:contextualSpacing/>
              <w:rPr>
                <w:rFonts w:ascii="Times New Roman" w:hAnsi="Times New Roman"/>
                <w:sz w:val="20"/>
                <w:szCs w:val="20"/>
              </w:rPr>
            </w:pPr>
            <w:r w:rsidRPr="00971590">
              <w:rPr>
                <w:rFonts w:ascii="Times New Roman" w:hAnsi="Times New Roman"/>
                <w:sz w:val="20"/>
                <w:szCs w:val="20"/>
              </w:rPr>
              <w:t>11</w:t>
            </w:r>
          </w:p>
        </w:tc>
        <w:tc>
          <w:tcPr>
            <w:tcW w:w="2060" w:type="dxa"/>
            <w:shd w:val="clear" w:color="auto" w:fill="auto"/>
          </w:tcPr>
          <w:p w:rsidR="009E34F9" w:rsidRPr="00971590" w:rsidRDefault="007A4A1E" w:rsidP="000B5011">
            <w:pPr>
              <w:spacing w:after="0"/>
              <w:contextualSpacing/>
              <w:rPr>
                <w:rFonts w:ascii="Times New Roman" w:hAnsi="Times New Roman"/>
                <w:sz w:val="20"/>
                <w:szCs w:val="20"/>
              </w:rPr>
            </w:pPr>
            <w:r>
              <w:rPr>
                <w:rFonts w:ascii="Times New Roman" w:hAnsi="Times New Roman"/>
                <w:sz w:val="20"/>
                <w:szCs w:val="20"/>
              </w:rPr>
              <w:t>April 5</w:t>
            </w:r>
          </w:p>
        </w:tc>
        <w:tc>
          <w:tcPr>
            <w:tcW w:w="4130" w:type="dxa"/>
            <w:shd w:val="clear" w:color="auto" w:fill="auto"/>
          </w:tcPr>
          <w:p w:rsidR="009E34F9" w:rsidRPr="00971590" w:rsidRDefault="00E54116" w:rsidP="000B5011">
            <w:pPr>
              <w:spacing w:after="0"/>
              <w:contextualSpacing/>
              <w:rPr>
                <w:rFonts w:ascii="Times New Roman" w:hAnsi="Times New Roman"/>
                <w:sz w:val="20"/>
                <w:szCs w:val="20"/>
              </w:rPr>
            </w:pPr>
            <w:r w:rsidRPr="00971590">
              <w:rPr>
                <w:rFonts w:ascii="Times New Roman" w:hAnsi="Times New Roman"/>
                <w:sz w:val="20"/>
                <w:szCs w:val="20"/>
              </w:rPr>
              <w:t>Understanding By Design Part I</w:t>
            </w:r>
          </w:p>
        </w:tc>
        <w:tc>
          <w:tcPr>
            <w:tcW w:w="2738" w:type="dxa"/>
            <w:shd w:val="clear" w:color="auto" w:fill="auto"/>
          </w:tcPr>
          <w:p w:rsidR="00E54116" w:rsidRPr="00971590" w:rsidRDefault="00E54116" w:rsidP="000B5011">
            <w:pPr>
              <w:spacing w:after="0"/>
              <w:contextualSpacing/>
              <w:rPr>
                <w:rFonts w:ascii="Times New Roman" w:hAnsi="Times New Roman"/>
                <w:b/>
                <w:bCs/>
                <w:sz w:val="20"/>
                <w:szCs w:val="20"/>
              </w:rPr>
            </w:pPr>
            <w:proofErr w:type="spellStart"/>
            <w:r w:rsidRPr="00971590">
              <w:rPr>
                <w:rFonts w:ascii="Times New Roman" w:hAnsi="Times New Roman"/>
                <w:b/>
                <w:bCs/>
                <w:sz w:val="20"/>
                <w:szCs w:val="20"/>
              </w:rPr>
              <w:t>UbD</w:t>
            </w:r>
            <w:proofErr w:type="spellEnd"/>
            <w:r w:rsidRPr="00971590">
              <w:rPr>
                <w:rFonts w:ascii="Times New Roman" w:hAnsi="Times New Roman"/>
                <w:b/>
                <w:bCs/>
                <w:sz w:val="20"/>
                <w:szCs w:val="20"/>
              </w:rPr>
              <w:t>:  Chapters 1,2</w:t>
            </w:r>
          </w:p>
          <w:p w:rsidR="009E34F9" w:rsidRPr="00971590" w:rsidRDefault="00E54116" w:rsidP="000B5011">
            <w:pPr>
              <w:spacing w:after="0"/>
              <w:contextualSpacing/>
              <w:rPr>
                <w:rFonts w:ascii="Times New Roman" w:hAnsi="Times New Roman"/>
                <w:bCs/>
                <w:sz w:val="20"/>
                <w:szCs w:val="20"/>
              </w:rPr>
            </w:pPr>
            <w:r w:rsidRPr="00971590">
              <w:rPr>
                <w:rFonts w:ascii="Times New Roman" w:hAnsi="Times New Roman"/>
                <w:bCs/>
                <w:sz w:val="20"/>
                <w:szCs w:val="20"/>
              </w:rPr>
              <w:t>C21: Essay 1</w:t>
            </w:r>
            <w:r w:rsidR="004D4AAB" w:rsidRPr="00971590">
              <w:rPr>
                <w:rFonts w:ascii="Times New Roman" w:hAnsi="Times New Roman"/>
                <w:b/>
                <w:bCs/>
                <w:sz w:val="20"/>
                <w:szCs w:val="20"/>
              </w:rPr>
              <w:t>2 &amp;13</w:t>
            </w:r>
          </w:p>
        </w:tc>
      </w:tr>
      <w:tr w:rsidR="007A4A1E" w:rsidRPr="000B5011" w:rsidTr="000B5011">
        <w:tc>
          <w:tcPr>
            <w:tcW w:w="648" w:type="dxa"/>
            <w:shd w:val="clear" w:color="auto" w:fill="auto"/>
          </w:tcPr>
          <w:p w:rsidR="007A4A1E" w:rsidRPr="00971590" w:rsidRDefault="007A4A1E" w:rsidP="000B5011">
            <w:pPr>
              <w:spacing w:after="0"/>
              <w:contextualSpacing/>
              <w:rPr>
                <w:rFonts w:ascii="Times New Roman" w:hAnsi="Times New Roman"/>
                <w:sz w:val="20"/>
                <w:szCs w:val="20"/>
              </w:rPr>
            </w:pPr>
          </w:p>
        </w:tc>
        <w:tc>
          <w:tcPr>
            <w:tcW w:w="2060" w:type="dxa"/>
            <w:shd w:val="clear" w:color="auto" w:fill="auto"/>
          </w:tcPr>
          <w:p w:rsidR="007A4A1E" w:rsidRDefault="007A4A1E" w:rsidP="000B5011">
            <w:pPr>
              <w:spacing w:after="0"/>
              <w:contextualSpacing/>
              <w:rPr>
                <w:rFonts w:ascii="Times New Roman" w:hAnsi="Times New Roman"/>
                <w:sz w:val="20"/>
                <w:szCs w:val="20"/>
              </w:rPr>
            </w:pPr>
            <w:r>
              <w:rPr>
                <w:rFonts w:ascii="Times New Roman" w:hAnsi="Times New Roman"/>
                <w:sz w:val="20"/>
                <w:szCs w:val="20"/>
              </w:rPr>
              <w:t>April 12</w:t>
            </w:r>
          </w:p>
        </w:tc>
        <w:tc>
          <w:tcPr>
            <w:tcW w:w="4130" w:type="dxa"/>
            <w:shd w:val="clear" w:color="auto" w:fill="auto"/>
          </w:tcPr>
          <w:p w:rsidR="007A4A1E" w:rsidRPr="00971590" w:rsidRDefault="007A4A1E" w:rsidP="000B5011">
            <w:pPr>
              <w:spacing w:after="0"/>
              <w:contextualSpacing/>
              <w:rPr>
                <w:rFonts w:ascii="Times New Roman" w:hAnsi="Times New Roman"/>
                <w:sz w:val="20"/>
                <w:szCs w:val="20"/>
              </w:rPr>
            </w:pPr>
            <w:r>
              <w:rPr>
                <w:rFonts w:ascii="Times New Roman" w:hAnsi="Times New Roman"/>
                <w:sz w:val="20"/>
                <w:szCs w:val="20"/>
              </w:rPr>
              <w:t xml:space="preserve"> Research/Library </w:t>
            </w:r>
            <w:bookmarkStart w:id="0" w:name="_GoBack"/>
            <w:bookmarkEnd w:id="0"/>
          </w:p>
        </w:tc>
        <w:tc>
          <w:tcPr>
            <w:tcW w:w="2738" w:type="dxa"/>
            <w:shd w:val="clear" w:color="auto" w:fill="auto"/>
          </w:tcPr>
          <w:p w:rsidR="007A4A1E" w:rsidRPr="00971590" w:rsidRDefault="007A4A1E" w:rsidP="000B5011">
            <w:pPr>
              <w:spacing w:after="0"/>
              <w:contextualSpacing/>
              <w:rPr>
                <w:rFonts w:ascii="Times New Roman" w:hAnsi="Times New Roman"/>
                <w:b/>
                <w:bCs/>
                <w:sz w:val="20"/>
                <w:szCs w:val="20"/>
              </w:rPr>
            </w:pPr>
          </w:p>
        </w:tc>
      </w:tr>
      <w:tr w:rsidR="00865B50" w:rsidRPr="000B5011" w:rsidTr="000B5011">
        <w:tc>
          <w:tcPr>
            <w:tcW w:w="648" w:type="dxa"/>
            <w:shd w:val="clear" w:color="auto" w:fill="auto"/>
          </w:tcPr>
          <w:p w:rsidR="00865B50" w:rsidRPr="00971590" w:rsidRDefault="00865B50" w:rsidP="000B5011">
            <w:pPr>
              <w:spacing w:after="0"/>
              <w:contextualSpacing/>
              <w:rPr>
                <w:rFonts w:ascii="Times New Roman" w:hAnsi="Times New Roman"/>
                <w:sz w:val="20"/>
                <w:szCs w:val="20"/>
              </w:rPr>
            </w:pPr>
            <w:r w:rsidRPr="00971590">
              <w:rPr>
                <w:rFonts w:ascii="Times New Roman" w:hAnsi="Times New Roman"/>
                <w:sz w:val="20"/>
                <w:szCs w:val="20"/>
              </w:rPr>
              <w:t>12</w:t>
            </w:r>
          </w:p>
        </w:tc>
        <w:tc>
          <w:tcPr>
            <w:tcW w:w="2060" w:type="dxa"/>
            <w:shd w:val="clear" w:color="auto" w:fill="auto"/>
          </w:tcPr>
          <w:p w:rsidR="00865B50" w:rsidRPr="00971590" w:rsidRDefault="007A4A1E" w:rsidP="000B5011">
            <w:pPr>
              <w:spacing w:after="0"/>
              <w:contextualSpacing/>
              <w:rPr>
                <w:rFonts w:ascii="Times New Roman" w:hAnsi="Times New Roman"/>
                <w:sz w:val="20"/>
                <w:szCs w:val="20"/>
              </w:rPr>
            </w:pPr>
            <w:r>
              <w:rPr>
                <w:rFonts w:ascii="Times New Roman" w:hAnsi="Times New Roman"/>
                <w:sz w:val="20"/>
                <w:szCs w:val="20"/>
              </w:rPr>
              <w:t>April 19</w:t>
            </w:r>
          </w:p>
        </w:tc>
        <w:tc>
          <w:tcPr>
            <w:tcW w:w="4130" w:type="dxa"/>
            <w:shd w:val="clear" w:color="auto" w:fill="auto"/>
          </w:tcPr>
          <w:p w:rsidR="00865B50" w:rsidRPr="00971590" w:rsidRDefault="00E54116" w:rsidP="000B5011">
            <w:pPr>
              <w:spacing w:after="0"/>
              <w:contextualSpacing/>
              <w:rPr>
                <w:rFonts w:ascii="Times New Roman" w:hAnsi="Times New Roman"/>
                <w:sz w:val="20"/>
                <w:szCs w:val="20"/>
              </w:rPr>
            </w:pPr>
            <w:r w:rsidRPr="00971590">
              <w:rPr>
                <w:rFonts w:ascii="Times New Roman" w:hAnsi="Times New Roman"/>
                <w:sz w:val="20"/>
                <w:szCs w:val="20"/>
              </w:rPr>
              <w:t>Understanding By Design Part II</w:t>
            </w:r>
          </w:p>
        </w:tc>
        <w:tc>
          <w:tcPr>
            <w:tcW w:w="2738" w:type="dxa"/>
            <w:shd w:val="clear" w:color="auto" w:fill="auto"/>
          </w:tcPr>
          <w:p w:rsidR="00E54116" w:rsidRPr="00971590" w:rsidRDefault="00E54116" w:rsidP="000B5011">
            <w:pPr>
              <w:spacing w:after="0"/>
              <w:contextualSpacing/>
              <w:rPr>
                <w:rFonts w:ascii="Times New Roman" w:hAnsi="Times New Roman"/>
                <w:b/>
                <w:bCs/>
                <w:sz w:val="20"/>
                <w:szCs w:val="20"/>
              </w:rPr>
            </w:pPr>
            <w:proofErr w:type="spellStart"/>
            <w:r w:rsidRPr="00971590">
              <w:rPr>
                <w:rFonts w:ascii="Times New Roman" w:hAnsi="Times New Roman"/>
                <w:b/>
                <w:bCs/>
                <w:sz w:val="20"/>
                <w:szCs w:val="20"/>
              </w:rPr>
              <w:t>UbD</w:t>
            </w:r>
            <w:proofErr w:type="spellEnd"/>
            <w:r w:rsidRPr="00971590">
              <w:rPr>
                <w:rFonts w:ascii="Times New Roman" w:hAnsi="Times New Roman"/>
                <w:b/>
                <w:bCs/>
                <w:sz w:val="20"/>
                <w:szCs w:val="20"/>
              </w:rPr>
              <w:t>:  Chapters 10, 11, 12</w:t>
            </w:r>
          </w:p>
          <w:p w:rsidR="00865B50" w:rsidRPr="00971590" w:rsidRDefault="00E54116" w:rsidP="000B5011">
            <w:pPr>
              <w:spacing w:after="0"/>
              <w:contextualSpacing/>
              <w:rPr>
                <w:rFonts w:ascii="Times New Roman" w:hAnsi="Times New Roman"/>
                <w:bCs/>
                <w:sz w:val="20"/>
                <w:szCs w:val="20"/>
              </w:rPr>
            </w:pPr>
            <w:r w:rsidRPr="00971590">
              <w:rPr>
                <w:rFonts w:ascii="Times New Roman" w:hAnsi="Times New Roman"/>
                <w:bCs/>
                <w:sz w:val="20"/>
                <w:szCs w:val="20"/>
              </w:rPr>
              <w:t>Model Curriculum</w:t>
            </w:r>
          </w:p>
        </w:tc>
      </w:tr>
      <w:tr w:rsidR="00865B50" w:rsidRPr="000B5011" w:rsidTr="000B5011">
        <w:tc>
          <w:tcPr>
            <w:tcW w:w="648" w:type="dxa"/>
            <w:shd w:val="clear" w:color="auto" w:fill="auto"/>
          </w:tcPr>
          <w:p w:rsidR="00865B50" w:rsidRPr="00971590" w:rsidRDefault="00865B50" w:rsidP="000B5011">
            <w:pPr>
              <w:spacing w:after="0"/>
              <w:contextualSpacing/>
              <w:rPr>
                <w:rFonts w:ascii="Times New Roman" w:hAnsi="Times New Roman"/>
                <w:b/>
                <w:bCs/>
                <w:sz w:val="20"/>
                <w:szCs w:val="20"/>
              </w:rPr>
            </w:pPr>
            <w:r w:rsidRPr="00971590">
              <w:rPr>
                <w:rFonts w:ascii="Times New Roman" w:hAnsi="Times New Roman"/>
                <w:b/>
                <w:bCs/>
                <w:sz w:val="20"/>
                <w:szCs w:val="20"/>
              </w:rPr>
              <w:t>13</w:t>
            </w:r>
          </w:p>
        </w:tc>
        <w:tc>
          <w:tcPr>
            <w:tcW w:w="2060" w:type="dxa"/>
            <w:shd w:val="clear" w:color="auto" w:fill="auto"/>
          </w:tcPr>
          <w:p w:rsidR="00865B50" w:rsidRPr="00971590" w:rsidRDefault="007A4A1E" w:rsidP="007A4A1E">
            <w:pPr>
              <w:spacing w:after="0"/>
              <w:contextualSpacing/>
              <w:rPr>
                <w:rFonts w:ascii="Times New Roman" w:hAnsi="Times New Roman"/>
                <w:b/>
                <w:bCs/>
                <w:sz w:val="20"/>
                <w:szCs w:val="20"/>
              </w:rPr>
            </w:pPr>
            <w:r>
              <w:rPr>
                <w:rFonts w:ascii="Times New Roman" w:hAnsi="Times New Roman"/>
                <w:b/>
                <w:bCs/>
                <w:sz w:val="20"/>
                <w:szCs w:val="20"/>
              </w:rPr>
              <w:t>April 26</w:t>
            </w:r>
          </w:p>
        </w:tc>
        <w:tc>
          <w:tcPr>
            <w:tcW w:w="4130" w:type="dxa"/>
            <w:shd w:val="clear" w:color="auto" w:fill="auto"/>
          </w:tcPr>
          <w:p w:rsidR="00865B50"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Wrap-up;  Final Reflections</w:t>
            </w:r>
          </w:p>
        </w:tc>
        <w:tc>
          <w:tcPr>
            <w:tcW w:w="2738" w:type="dxa"/>
            <w:shd w:val="clear" w:color="auto" w:fill="auto"/>
          </w:tcPr>
          <w:p w:rsidR="00865B50" w:rsidRPr="00971590" w:rsidRDefault="00736827" w:rsidP="000B5011">
            <w:pPr>
              <w:spacing w:after="0"/>
              <w:contextualSpacing/>
              <w:rPr>
                <w:rFonts w:ascii="Times New Roman" w:hAnsi="Times New Roman"/>
                <w:b/>
                <w:bCs/>
                <w:sz w:val="20"/>
                <w:szCs w:val="20"/>
              </w:rPr>
            </w:pPr>
            <w:r w:rsidRPr="00971590">
              <w:rPr>
                <w:rFonts w:ascii="Times New Roman" w:hAnsi="Times New Roman"/>
                <w:b/>
                <w:bCs/>
                <w:sz w:val="20"/>
                <w:szCs w:val="20"/>
              </w:rPr>
              <w:t>Final Reflection</w:t>
            </w:r>
          </w:p>
        </w:tc>
      </w:tr>
    </w:tbl>
    <w:p w:rsidR="009E34F9" w:rsidRPr="00BB119B" w:rsidRDefault="007D4D3B" w:rsidP="004B4E60">
      <w:pPr>
        <w:spacing w:after="0"/>
        <w:contextualSpacing/>
        <w:rPr>
          <w:rFonts w:ascii="Times New Roman" w:hAnsi="Times New Roman"/>
        </w:rPr>
      </w:pPr>
      <w:r>
        <w:rPr>
          <w:rFonts w:ascii="Times New Roman" w:hAnsi="Times New Roman"/>
        </w:rPr>
        <w:t>* Subject to change</w:t>
      </w:r>
    </w:p>
    <w:sectPr w:rsidR="009E34F9" w:rsidRPr="00BB119B" w:rsidSect="00736827">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F5228"/>
    <w:multiLevelType w:val="multilevel"/>
    <w:tmpl w:val="DD14EBFC"/>
    <w:lvl w:ilvl="0">
      <w:start w:val="7"/>
      <w:numFmt w:val="decimal"/>
      <w:lvlText w:val="%1.0"/>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1080"/>
        </w:tabs>
        <w:ind w:left="1080" w:hanging="360"/>
      </w:pPr>
      <w:rPr>
        <w:rFonts w:ascii="Times New Roman" w:hAnsi="Times New Roman" w:cs="Times New Roman" w:hint="default"/>
        <w:sz w:val="22"/>
      </w:rPr>
    </w:lvl>
    <w:lvl w:ilvl="2">
      <w:start w:val="1"/>
      <w:numFmt w:val="decimal"/>
      <w:lvlText w:val="%1.%2.%3"/>
      <w:lvlJc w:val="left"/>
      <w:pPr>
        <w:tabs>
          <w:tab w:val="num" w:pos="2160"/>
        </w:tabs>
        <w:ind w:left="2160" w:hanging="720"/>
      </w:pPr>
      <w:rPr>
        <w:rFonts w:ascii="Times New Roman" w:hAnsi="Times New Roman" w:cs="Times New Roman" w:hint="default"/>
        <w:sz w:val="22"/>
      </w:rPr>
    </w:lvl>
    <w:lvl w:ilvl="3">
      <w:start w:val="1"/>
      <w:numFmt w:val="decimal"/>
      <w:lvlText w:val="%1.%2.%3.%4"/>
      <w:lvlJc w:val="left"/>
      <w:pPr>
        <w:tabs>
          <w:tab w:val="num" w:pos="2880"/>
        </w:tabs>
        <w:ind w:left="2880" w:hanging="720"/>
      </w:pPr>
      <w:rPr>
        <w:rFonts w:ascii="Times New Roman" w:hAnsi="Times New Roman" w:cs="Times New Roman" w:hint="default"/>
        <w:sz w:val="22"/>
      </w:rPr>
    </w:lvl>
    <w:lvl w:ilvl="4">
      <w:start w:val="1"/>
      <w:numFmt w:val="decimal"/>
      <w:lvlText w:val="%1.%2.%3.%4.%5"/>
      <w:lvlJc w:val="left"/>
      <w:pPr>
        <w:tabs>
          <w:tab w:val="num" w:pos="3960"/>
        </w:tabs>
        <w:ind w:left="3960" w:hanging="1080"/>
      </w:pPr>
      <w:rPr>
        <w:rFonts w:ascii="Times New Roman" w:hAnsi="Times New Roman" w:cs="Times New Roman" w:hint="default"/>
        <w:sz w:val="22"/>
      </w:rPr>
    </w:lvl>
    <w:lvl w:ilvl="5">
      <w:start w:val="1"/>
      <w:numFmt w:val="decimal"/>
      <w:lvlText w:val="%1.%2.%3.%4.%5.%6"/>
      <w:lvlJc w:val="left"/>
      <w:pPr>
        <w:tabs>
          <w:tab w:val="num" w:pos="4680"/>
        </w:tabs>
        <w:ind w:left="4680" w:hanging="1080"/>
      </w:pPr>
      <w:rPr>
        <w:rFonts w:ascii="Times New Roman" w:hAnsi="Times New Roman" w:cs="Times New Roman" w:hint="default"/>
        <w:sz w:val="22"/>
      </w:rPr>
    </w:lvl>
    <w:lvl w:ilvl="6">
      <w:start w:val="1"/>
      <w:numFmt w:val="decimal"/>
      <w:lvlText w:val="%1.%2.%3.%4.%5.%6.%7"/>
      <w:lvlJc w:val="left"/>
      <w:pPr>
        <w:tabs>
          <w:tab w:val="num" w:pos="5760"/>
        </w:tabs>
        <w:ind w:left="5760" w:hanging="1440"/>
      </w:pPr>
      <w:rPr>
        <w:rFonts w:ascii="Times New Roman" w:hAnsi="Times New Roman" w:cs="Times New Roman" w:hint="default"/>
        <w:sz w:val="22"/>
      </w:rPr>
    </w:lvl>
    <w:lvl w:ilvl="7">
      <w:start w:val="1"/>
      <w:numFmt w:val="decimal"/>
      <w:lvlText w:val="%1.%2.%3.%4.%5.%6.%7.%8"/>
      <w:lvlJc w:val="left"/>
      <w:pPr>
        <w:tabs>
          <w:tab w:val="num" w:pos="6480"/>
        </w:tabs>
        <w:ind w:left="6480" w:hanging="1440"/>
      </w:pPr>
      <w:rPr>
        <w:rFonts w:ascii="Times New Roman" w:hAnsi="Times New Roman" w:cs="Times New Roman" w:hint="default"/>
        <w:sz w:val="22"/>
      </w:rPr>
    </w:lvl>
    <w:lvl w:ilvl="8">
      <w:start w:val="1"/>
      <w:numFmt w:val="decimal"/>
      <w:lvlText w:val="%1.%2.%3.%4.%5.%6.%7.%8.%9"/>
      <w:lvlJc w:val="left"/>
      <w:pPr>
        <w:tabs>
          <w:tab w:val="num" w:pos="7560"/>
        </w:tabs>
        <w:ind w:left="7560" w:hanging="1800"/>
      </w:pPr>
      <w:rPr>
        <w:rFonts w:ascii="Times New Roman" w:hAnsi="Times New Roman" w:cs="Times New Roman" w:hint="default"/>
        <w:sz w:val="22"/>
      </w:rPr>
    </w:lvl>
  </w:abstractNum>
  <w:abstractNum w:abstractNumId="1">
    <w:nsid w:val="43CB018F"/>
    <w:multiLevelType w:val="hybridMultilevel"/>
    <w:tmpl w:val="DEF4DBEC"/>
    <w:lvl w:ilvl="0" w:tplc="D9E6D4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0C1DBE"/>
    <w:multiLevelType w:val="hybridMultilevel"/>
    <w:tmpl w:val="9536DF1A"/>
    <w:lvl w:ilvl="0" w:tplc="D9E6D4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88E7E45"/>
    <w:multiLevelType w:val="hybridMultilevel"/>
    <w:tmpl w:val="C94CF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rsids>
    <w:rsidRoot w:val="00BE33C3"/>
    <w:rsid w:val="00053AC2"/>
    <w:rsid w:val="000B5011"/>
    <w:rsid w:val="001030A5"/>
    <w:rsid w:val="00134973"/>
    <w:rsid w:val="00285C89"/>
    <w:rsid w:val="003158A1"/>
    <w:rsid w:val="003366F6"/>
    <w:rsid w:val="0039117D"/>
    <w:rsid w:val="003E190F"/>
    <w:rsid w:val="004B4E60"/>
    <w:rsid w:val="004D4AAB"/>
    <w:rsid w:val="00522A35"/>
    <w:rsid w:val="00582CF1"/>
    <w:rsid w:val="005B22DE"/>
    <w:rsid w:val="005C619C"/>
    <w:rsid w:val="005F09E4"/>
    <w:rsid w:val="006365A2"/>
    <w:rsid w:val="00642BCC"/>
    <w:rsid w:val="00672C4B"/>
    <w:rsid w:val="007231DF"/>
    <w:rsid w:val="00736827"/>
    <w:rsid w:val="007A4A1E"/>
    <w:rsid w:val="007D4D3B"/>
    <w:rsid w:val="0083137F"/>
    <w:rsid w:val="00865B50"/>
    <w:rsid w:val="00913583"/>
    <w:rsid w:val="00922277"/>
    <w:rsid w:val="00971590"/>
    <w:rsid w:val="009E34F9"/>
    <w:rsid w:val="00A04704"/>
    <w:rsid w:val="00AA1FE0"/>
    <w:rsid w:val="00B9618F"/>
    <w:rsid w:val="00BB119B"/>
    <w:rsid w:val="00BE33C3"/>
    <w:rsid w:val="00C82FFA"/>
    <w:rsid w:val="00CE1043"/>
    <w:rsid w:val="00D42933"/>
    <w:rsid w:val="00D55ACB"/>
    <w:rsid w:val="00D95FBD"/>
    <w:rsid w:val="00E54116"/>
    <w:rsid w:val="00E63994"/>
    <w:rsid w:val="00E92F39"/>
    <w:rsid w:val="00EA2620"/>
    <w:rsid w:val="00EE588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973"/>
    <w:pPr>
      <w:spacing w:after="200" w:line="276" w:lineRule="auto"/>
    </w:pPr>
    <w:rPr>
      <w:sz w:val="22"/>
      <w:szCs w:val="22"/>
    </w:rPr>
  </w:style>
  <w:style w:type="paragraph" w:styleId="Heading1">
    <w:name w:val="heading 1"/>
    <w:basedOn w:val="Normal"/>
    <w:next w:val="Normal"/>
    <w:link w:val="Heading1Char"/>
    <w:uiPriority w:val="9"/>
    <w:qFormat/>
    <w:rsid w:val="00BE33C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BE33C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E33C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BE33C3"/>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BE33C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E33C3"/>
    <w:rPr>
      <w:rFonts w:ascii="Cambria" w:eastAsia="Times New Roman" w:hAnsi="Cambria" w:cs="Times New Roman"/>
      <w:b/>
      <w:bCs/>
      <w:color w:val="4F81BD"/>
      <w:sz w:val="26"/>
      <w:szCs w:val="26"/>
    </w:rPr>
  </w:style>
  <w:style w:type="character" w:styleId="Hyperlink">
    <w:name w:val="Hyperlink"/>
    <w:basedOn w:val="DefaultParagraphFont"/>
    <w:uiPriority w:val="99"/>
    <w:unhideWhenUsed/>
    <w:rsid w:val="00BE33C3"/>
    <w:rPr>
      <w:color w:val="0000FF"/>
      <w:u w:val="single"/>
    </w:rPr>
  </w:style>
  <w:style w:type="table" w:styleId="TableGrid">
    <w:name w:val="Table Grid"/>
    <w:basedOn w:val="TableNormal"/>
    <w:rsid w:val="009E34F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8">
    <w:name w:val="Table Grid 8"/>
    <w:basedOn w:val="TableNormal"/>
    <w:rsid w:val="009E34F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973"/>
    <w:pPr>
      <w:spacing w:after="200" w:line="276" w:lineRule="auto"/>
    </w:pPr>
    <w:rPr>
      <w:sz w:val="22"/>
      <w:szCs w:val="22"/>
    </w:rPr>
  </w:style>
  <w:style w:type="paragraph" w:styleId="Heading1">
    <w:name w:val="heading 1"/>
    <w:basedOn w:val="Normal"/>
    <w:next w:val="Normal"/>
    <w:link w:val="Heading1Char"/>
    <w:uiPriority w:val="9"/>
    <w:qFormat/>
    <w:rsid w:val="00BE33C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BE33C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E33C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BE33C3"/>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BE33C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E33C3"/>
    <w:rPr>
      <w:rFonts w:ascii="Cambria" w:eastAsia="Times New Roman" w:hAnsi="Cambria" w:cs="Times New Roman"/>
      <w:b/>
      <w:bCs/>
      <w:color w:val="4F81BD"/>
      <w:sz w:val="26"/>
      <w:szCs w:val="26"/>
    </w:rPr>
  </w:style>
  <w:style w:type="character" w:styleId="Hyperlink">
    <w:name w:val="Hyperlink"/>
    <w:basedOn w:val="DefaultParagraphFont"/>
    <w:uiPriority w:val="99"/>
    <w:unhideWhenUsed/>
    <w:rsid w:val="00BE33C3"/>
    <w:rPr>
      <w:color w:val="0000FF"/>
      <w:u w:val="single"/>
    </w:rPr>
  </w:style>
  <w:style w:type="table" w:styleId="TableGrid">
    <w:name w:val="Table Grid"/>
    <w:basedOn w:val="TableNormal"/>
    <w:rsid w:val="009E34F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8">
    <w:name w:val="Table Grid 8"/>
    <w:basedOn w:val="TableNormal"/>
    <w:rsid w:val="009E34F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ian.robinson@stockto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1125</Words>
  <Characters>6417</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Links>
    <vt:vector size="6" baseType="variant">
      <vt:variant>
        <vt:i4>4915262</vt:i4>
      </vt:variant>
      <vt:variant>
        <vt:i4>0</vt:i4>
      </vt:variant>
      <vt:variant>
        <vt:i4>0</vt:i4>
      </vt:variant>
      <vt:variant>
        <vt:i4>5</vt:i4>
      </vt:variant>
      <vt:variant>
        <vt:lpwstr>mailto:brian.robinson@stockton.edu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Robinson</dc:creator>
  <cp:lastModifiedBy>Missy</cp:lastModifiedBy>
  <cp:revision>2</cp:revision>
  <cp:lastPrinted>2009-12-31T21:51:00Z</cp:lastPrinted>
  <dcterms:created xsi:type="dcterms:W3CDTF">2012-02-26T23:40:00Z</dcterms:created>
  <dcterms:modified xsi:type="dcterms:W3CDTF">2012-02-26T23:40:00Z</dcterms:modified>
</cp:coreProperties>
</file>